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5009" w:rsidRPr="00A52F5C" w:rsidRDefault="00375009" w:rsidP="00375009">
      <w:pPr>
        <w:pBdr>
          <w:top w:val="thinThickSmallGap" w:sz="24" w:space="0" w:color="auto"/>
          <w:left w:val="thinThickSmallGap" w:sz="24" w:space="4" w:color="auto"/>
          <w:bottom w:val="thickThinSmallGap" w:sz="24" w:space="1" w:color="auto"/>
          <w:right w:val="thickThinSmallGap" w:sz="24" w:space="4" w:color="auto"/>
        </w:pBdr>
        <w:jc w:val="center"/>
        <w:outlineLvl w:val="0"/>
        <w:rPr>
          <w:rFonts w:ascii="Times New Roman" w:hAnsi="Times New Roman"/>
          <w:i/>
          <w:iCs/>
          <w:sz w:val="32"/>
          <w:szCs w:val="32"/>
          <w:lang w:val="da-DK"/>
        </w:rPr>
      </w:pPr>
      <w:r>
        <w:rPr>
          <w:rFonts w:ascii="Times New Roman" w:hAnsi="Times New Roman"/>
          <w:b/>
          <w:bCs/>
          <w:sz w:val="32"/>
          <w:szCs w:val="32"/>
          <w:lang w:val="da-DK"/>
        </w:rPr>
        <w:t>CHƯƠNG TRÌNH MÔN HỌC</w:t>
      </w:r>
      <w:r w:rsidRPr="00A52F5C">
        <w:rPr>
          <w:rFonts w:ascii="Times New Roman" w:hAnsi="Times New Roman"/>
          <w:b/>
          <w:bCs/>
          <w:sz w:val="32"/>
          <w:szCs w:val="32"/>
          <w:lang w:val="da-DK"/>
        </w:rPr>
        <w:t xml:space="preserve"> BẮT BUỘC</w:t>
      </w:r>
      <w:r w:rsidRPr="00A52F5C">
        <w:rPr>
          <w:rFonts w:ascii="Times New Roman" w:hAnsi="Times New Roman"/>
          <w:b/>
          <w:bCs/>
          <w:sz w:val="32"/>
          <w:szCs w:val="32"/>
          <w:lang w:val="da-DK"/>
        </w:rPr>
        <w:tab/>
        <w:t xml:space="preserve">  </w:t>
      </w:r>
    </w:p>
    <w:p w:rsidR="00375009" w:rsidRPr="00A52F5C" w:rsidRDefault="00DD5146" w:rsidP="00375009">
      <w:pPr>
        <w:pBdr>
          <w:top w:val="thinThickSmallGap" w:sz="24" w:space="0" w:color="auto"/>
          <w:left w:val="thinThickSmallGap" w:sz="24" w:space="4" w:color="auto"/>
          <w:bottom w:val="thickThinSmallGap" w:sz="24" w:space="1" w:color="auto"/>
          <w:right w:val="thickThinSmallGap" w:sz="24" w:space="4" w:color="auto"/>
        </w:pBdr>
        <w:spacing w:before="120" w:after="60"/>
        <w:jc w:val="center"/>
        <w:rPr>
          <w:rFonts w:ascii="Times New Roman" w:hAnsi="Times New Roman"/>
          <w:b/>
          <w:bCs/>
          <w:sz w:val="32"/>
          <w:szCs w:val="32"/>
          <w:lang w:val="da-DK"/>
        </w:rPr>
      </w:pPr>
      <w:r>
        <w:rPr>
          <w:rFonts w:ascii="Times New Roman" w:hAnsi="Times New Roman"/>
          <w:b/>
          <w:bCs/>
          <w:sz w:val="32"/>
          <w:szCs w:val="32"/>
          <w:lang w:val="da-DK"/>
        </w:rPr>
        <w:t>Tên môn học</w:t>
      </w:r>
      <w:r w:rsidR="00375009" w:rsidRPr="00A52F5C">
        <w:rPr>
          <w:rFonts w:ascii="Times New Roman" w:hAnsi="Times New Roman"/>
          <w:b/>
          <w:bCs/>
          <w:sz w:val="32"/>
          <w:szCs w:val="32"/>
          <w:lang w:val="da-DK"/>
        </w:rPr>
        <w:t xml:space="preserve">: </w:t>
      </w:r>
      <w:r w:rsidR="00375009">
        <w:rPr>
          <w:rFonts w:ascii="Times New Roman" w:hAnsi="Times New Roman"/>
          <w:b/>
          <w:bCs/>
          <w:sz w:val="32"/>
          <w:szCs w:val="32"/>
          <w:lang w:val="da-DK"/>
        </w:rPr>
        <w:t>Cung cấp điện</w:t>
      </w:r>
    </w:p>
    <w:p w:rsidR="00375009" w:rsidRPr="00A52F5C" w:rsidRDefault="00DD5146" w:rsidP="00375009">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b/>
          <w:bCs/>
          <w:sz w:val="32"/>
          <w:szCs w:val="32"/>
          <w:lang w:val="da-DK"/>
        </w:rPr>
      </w:pPr>
      <w:r>
        <w:rPr>
          <w:rFonts w:ascii="Times New Roman" w:hAnsi="Times New Roman"/>
          <w:b/>
          <w:bCs/>
          <w:sz w:val="32"/>
          <w:szCs w:val="32"/>
          <w:lang w:val="da-DK"/>
        </w:rPr>
        <w:t>Mã số môn học</w:t>
      </w:r>
      <w:r w:rsidR="00375009">
        <w:rPr>
          <w:rFonts w:ascii="Times New Roman" w:hAnsi="Times New Roman"/>
          <w:b/>
          <w:bCs/>
          <w:sz w:val="32"/>
          <w:szCs w:val="32"/>
          <w:lang w:val="da-DK"/>
        </w:rPr>
        <w:t xml:space="preserve">: </w:t>
      </w:r>
      <w:r w:rsidR="00375009">
        <w:rPr>
          <w:rFonts w:ascii="Times New Roman" w:hAnsi="Times New Roman"/>
          <w:szCs w:val="28"/>
        </w:rPr>
        <w:t>3402021</w:t>
      </w:r>
      <w:r w:rsidR="00375009" w:rsidRPr="00DD3FF3">
        <w:rPr>
          <w:rFonts w:ascii="Times New Roman" w:hAnsi="Times New Roman"/>
          <w:szCs w:val="28"/>
        </w:rPr>
        <w:t>416</w:t>
      </w:r>
    </w:p>
    <w:p w:rsidR="00375009" w:rsidRDefault="00375009" w:rsidP="00375009">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lang w:val="da-DK"/>
        </w:rPr>
      </w:pPr>
    </w:p>
    <w:p w:rsidR="00375009" w:rsidRPr="00EF1708" w:rsidRDefault="00375009" w:rsidP="00375009">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7"/>
          <w:szCs w:val="27"/>
          <w:lang w:val="pl-PL"/>
        </w:rPr>
      </w:pPr>
      <w:r w:rsidRPr="0024588D">
        <w:rPr>
          <w:rFonts w:ascii="Times New Roman" w:hAnsi="Times New Roman"/>
          <w:i/>
          <w:color w:val="000000"/>
          <w:sz w:val="27"/>
          <w:szCs w:val="27"/>
          <w:lang w:val="es-ES"/>
        </w:rPr>
        <w:t>(Ban hành kèm theo Quyết định số:     /QĐ-LTT ngày     tháng     năm 20     của Hiệu trưởng trường Cao đẳng Kỹ thuật Lý Tự Trọng Thành phố Hồ Chí Mnh)</w:t>
      </w:r>
    </w:p>
    <w:p w:rsidR="00375009" w:rsidRPr="00A52F5C" w:rsidRDefault="00375009" w:rsidP="00375009">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7"/>
          <w:szCs w:val="27"/>
          <w:lang w:val="da-DK"/>
        </w:rPr>
      </w:pPr>
    </w:p>
    <w:p w:rsidR="00375009" w:rsidRPr="00746251" w:rsidRDefault="00375009" w:rsidP="00375009">
      <w:pPr>
        <w:pBdr>
          <w:top w:val="thinThickSmallGap" w:sz="24" w:space="0" w:color="auto"/>
          <w:left w:val="thinThickSmallGap" w:sz="24" w:space="4" w:color="auto"/>
          <w:bottom w:val="thickThinSmallGap" w:sz="24" w:space="1" w:color="auto"/>
          <w:right w:val="thickThinSmallGap" w:sz="24" w:space="4" w:color="auto"/>
        </w:pBdr>
        <w:tabs>
          <w:tab w:val="left" w:pos="2500"/>
          <w:tab w:val="center" w:pos="4674"/>
        </w:tabs>
        <w:rPr>
          <w:rFonts w:ascii="Times New Roman" w:hAnsi="Times New Roman"/>
          <w:i/>
          <w:iCs/>
          <w:lang w:val="da-DK"/>
        </w:rPr>
      </w:pPr>
      <w:r w:rsidRPr="00746251">
        <w:rPr>
          <w:rFonts w:ascii="Times New Roman" w:hAnsi="Times New Roman"/>
          <w:i/>
          <w:iCs/>
          <w:lang w:val="da-DK"/>
        </w:rPr>
        <w:tab/>
      </w:r>
    </w:p>
    <w:p w:rsidR="00375009" w:rsidRPr="00746251" w:rsidRDefault="00375009" w:rsidP="00375009">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lang w:val="da-DK"/>
        </w:rPr>
      </w:pPr>
    </w:p>
    <w:p w:rsidR="00375009" w:rsidRPr="00746251" w:rsidRDefault="00375009" w:rsidP="00375009">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lang w:val="da-DK"/>
        </w:rPr>
      </w:pPr>
    </w:p>
    <w:p w:rsidR="00375009" w:rsidRPr="00746251" w:rsidRDefault="00375009" w:rsidP="00375009">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lang w:val="da-DK"/>
        </w:rPr>
      </w:pPr>
    </w:p>
    <w:p w:rsidR="00375009" w:rsidRPr="00746251" w:rsidRDefault="00375009" w:rsidP="00375009">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lang w:val="da-DK"/>
        </w:rPr>
      </w:pPr>
    </w:p>
    <w:p w:rsidR="00375009" w:rsidRPr="00746251" w:rsidRDefault="00375009" w:rsidP="00375009">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lang w:val="da-DK"/>
        </w:rPr>
      </w:pPr>
    </w:p>
    <w:p w:rsidR="00375009" w:rsidRPr="00746251" w:rsidRDefault="00375009" w:rsidP="00375009">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375009" w:rsidRPr="00746251" w:rsidRDefault="00375009" w:rsidP="00375009">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375009" w:rsidRPr="00746251" w:rsidRDefault="00375009" w:rsidP="00375009">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375009" w:rsidRPr="00746251" w:rsidRDefault="00375009" w:rsidP="00375009">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375009" w:rsidRPr="00746251" w:rsidRDefault="00375009" w:rsidP="00375009">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375009" w:rsidRPr="00746251" w:rsidRDefault="00375009" w:rsidP="00375009">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375009" w:rsidRPr="00746251" w:rsidRDefault="00375009" w:rsidP="00375009">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375009" w:rsidRDefault="00375009" w:rsidP="00375009">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375009" w:rsidRPr="00746251" w:rsidRDefault="00375009" w:rsidP="00375009">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375009" w:rsidRPr="00746251" w:rsidRDefault="00375009" w:rsidP="00375009">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375009" w:rsidRPr="00746251" w:rsidRDefault="00375009" w:rsidP="00375009">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375009" w:rsidRPr="00746251" w:rsidRDefault="00375009" w:rsidP="00375009">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da-DK"/>
        </w:rPr>
      </w:pPr>
    </w:p>
    <w:p w:rsidR="00375009" w:rsidRPr="00A52F5C" w:rsidRDefault="00375009" w:rsidP="00375009">
      <w:pPr>
        <w:pStyle w:val="indentpara"/>
        <w:spacing w:after="0" w:line="240" w:lineRule="auto"/>
        <w:ind w:firstLine="0"/>
        <w:jc w:val="center"/>
        <w:outlineLvl w:val="0"/>
        <w:rPr>
          <w:rFonts w:ascii="Times New Roman" w:hAnsi="Times New Roman"/>
          <w:b/>
          <w:bCs/>
          <w:sz w:val="32"/>
          <w:szCs w:val="32"/>
          <w:lang w:val="da-DK"/>
        </w:rPr>
      </w:pPr>
      <w:r>
        <w:rPr>
          <w:rFonts w:ascii="Times New Roman" w:hAnsi="Times New Roman"/>
          <w:b/>
          <w:bCs/>
          <w:sz w:val="28"/>
          <w:szCs w:val="28"/>
          <w:lang w:val="da-DK"/>
        </w:rPr>
        <w:br w:type="page"/>
      </w:r>
      <w:r w:rsidRPr="00A52F5C">
        <w:rPr>
          <w:rFonts w:ascii="Times New Roman" w:hAnsi="Times New Roman"/>
          <w:b/>
          <w:bCs/>
          <w:sz w:val="32"/>
          <w:szCs w:val="32"/>
          <w:lang w:val="da-DK"/>
        </w:rPr>
        <w:lastRenderedPageBreak/>
        <w:t>CHƯƠNG TRÌNH</w:t>
      </w:r>
      <w:r w:rsidRPr="00A52F5C">
        <w:rPr>
          <w:rFonts w:ascii="Times New Roman" w:hAnsi="Times New Roman"/>
          <w:sz w:val="32"/>
          <w:szCs w:val="32"/>
          <w:lang w:val="da-DK"/>
        </w:rPr>
        <w:t xml:space="preserve"> </w:t>
      </w:r>
      <w:r w:rsidRPr="00A52F5C">
        <w:rPr>
          <w:rFonts w:ascii="Times New Roman" w:hAnsi="Times New Roman"/>
          <w:b/>
          <w:bCs/>
          <w:sz w:val="32"/>
          <w:szCs w:val="32"/>
          <w:lang w:val="da-DK"/>
        </w:rPr>
        <w:t>MÔN HỌC ĐÀO TẠO: CUNG CẤP ĐIỆN</w:t>
      </w:r>
    </w:p>
    <w:p w:rsidR="00375009" w:rsidRPr="00746251" w:rsidRDefault="00375009" w:rsidP="00375009">
      <w:pPr>
        <w:pStyle w:val="indentpara"/>
        <w:spacing w:after="0" w:line="240" w:lineRule="auto"/>
        <w:ind w:firstLine="0"/>
        <w:jc w:val="center"/>
        <w:rPr>
          <w:rFonts w:ascii="Times New Roman" w:hAnsi="Times New Roman"/>
          <w:b/>
          <w:bCs/>
          <w:sz w:val="12"/>
          <w:szCs w:val="28"/>
          <w:lang w:val="da-DK"/>
        </w:rPr>
      </w:pPr>
    </w:p>
    <w:p w:rsidR="00375009" w:rsidRDefault="00375009" w:rsidP="00375009">
      <w:pPr>
        <w:pStyle w:val="indentpara"/>
        <w:spacing w:after="0" w:line="240" w:lineRule="auto"/>
        <w:ind w:firstLine="0"/>
        <w:outlineLvl w:val="0"/>
        <w:rPr>
          <w:rFonts w:ascii="Times New Roman" w:hAnsi="Times New Roman"/>
          <w:sz w:val="28"/>
          <w:szCs w:val="28"/>
          <w:lang w:val="da-DK"/>
        </w:rPr>
      </w:pPr>
    </w:p>
    <w:p w:rsidR="00375009" w:rsidRPr="00746251" w:rsidRDefault="00375009" w:rsidP="00375009">
      <w:pPr>
        <w:pStyle w:val="indentpara"/>
        <w:spacing w:after="0" w:line="240" w:lineRule="auto"/>
        <w:ind w:firstLine="0"/>
        <w:outlineLvl w:val="0"/>
        <w:rPr>
          <w:rFonts w:ascii="Times New Roman" w:hAnsi="Times New Roman"/>
          <w:sz w:val="28"/>
          <w:szCs w:val="28"/>
          <w:lang w:val="da-DK"/>
        </w:rPr>
      </w:pPr>
      <w:r>
        <w:rPr>
          <w:rFonts w:ascii="Times New Roman" w:hAnsi="Times New Roman"/>
          <w:sz w:val="28"/>
          <w:szCs w:val="28"/>
          <w:lang w:val="da-DK"/>
        </w:rPr>
        <w:t xml:space="preserve">Mã số môn học: </w:t>
      </w:r>
      <w:r>
        <w:rPr>
          <w:rFonts w:ascii="Times New Roman" w:hAnsi="Times New Roman"/>
          <w:szCs w:val="28"/>
        </w:rPr>
        <w:t>3402021</w:t>
      </w:r>
      <w:r w:rsidRPr="00DD3FF3">
        <w:rPr>
          <w:rFonts w:ascii="Times New Roman" w:hAnsi="Times New Roman"/>
          <w:szCs w:val="28"/>
        </w:rPr>
        <w:t>416</w:t>
      </w:r>
    </w:p>
    <w:p w:rsidR="00375009" w:rsidRDefault="00375009" w:rsidP="00375009">
      <w:pPr>
        <w:pStyle w:val="indentpara"/>
        <w:spacing w:after="0" w:line="240" w:lineRule="auto"/>
        <w:ind w:firstLine="0"/>
        <w:rPr>
          <w:rFonts w:ascii="Times New Roman" w:hAnsi="Times New Roman"/>
          <w:sz w:val="28"/>
          <w:szCs w:val="28"/>
          <w:lang w:val="da-DK"/>
        </w:rPr>
      </w:pPr>
      <w:r>
        <w:rPr>
          <w:rFonts w:ascii="Times New Roman" w:hAnsi="Times New Roman"/>
          <w:sz w:val="28"/>
          <w:szCs w:val="28"/>
          <w:lang w:val="da-DK"/>
        </w:rPr>
        <w:t>Thời gian học: 30</w:t>
      </w:r>
      <w:r>
        <w:rPr>
          <w:rFonts w:ascii="Times New Roman" w:hAnsi="Times New Roman"/>
          <w:sz w:val="28"/>
          <w:szCs w:val="28"/>
          <w:lang w:val="es-ES_tradnl"/>
        </w:rPr>
        <w:t xml:space="preserve"> giờ</w:t>
      </w:r>
      <w:r w:rsidR="00D15597">
        <w:rPr>
          <w:rFonts w:ascii="Times New Roman" w:hAnsi="Times New Roman"/>
          <w:sz w:val="28"/>
          <w:szCs w:val="28"/>
          <w:lang w:val="da-DK"/>
        </w:rPr>
        <w:t>;</w:t>
      </w:r>
      <w:r w:rsidR="00D15597">
        <w:rPr>
          <w:rFonts w:ascii="Times New Roman" w:hAnsi="Times New Roman"/>
          <w:sz w:val="28"/>
          <w:szCs w:val="28"/>
          <w:lang w:val="da-DK"/>
        </w:rPr>
        <w:tab/>
        <w:t xml:space="preserve">   </w:t>
      </w:r>
      <w:r w:rsidR="00D15597">
        <w:rPr>
          <w:rFonts w:ascii="Times New Roman" w:hAnsi="Times New Roman"/>
          <w:sz w:val="28"/>
          <w:szCs w:val="28"/>
          <w:lang w:val="da-DK"/>
        </w:rPr>
        <w:tab/>
        <w:t xml:space="preserve">     (Lý thuyết: 28</w:t>
      </w:r>
      <w:r>
        <w:rPr>
          <w:rFonts w:ascii="Times New Roman" w:hAnsi="Times New Roman"/>
          <w:sz w:val="28"/>
          <w:szCs w:val="28"/>
          <w:lang w:val="es-ES_tradnl"/>
        </w:rPr>
        <w:t xml:space="preserve"> giờ</w:t>
      </w:r>
      <w:r w:rsidR="00D15597">
        <w:rPr>
          <w:rFonts w:ascii="Times New Roman" w:hAnsi="Times New Roman"/>
          <w:sz w:val="28"/>
          <w:szCs w:val="28"/>
          <w:lang w:val="da-DK"/>
        </w:rPr>
        <w:t>; Thực hành: 2</w:t>
      </w:r>
      <w:r>
        <w:rPr>
          <w:rFonts w:ascii="Times New Roman" w:hAnsi="Times New Roman"/>
          <w:sz w:val="28"/>
          <w:szCs w:val="28"/>
          <w:lang w:val="es-ES_tradnl"/>
        </w:rPr>
        <w:t xml:space="preserve"> giờ</w:t>
      </w:r>
      <w:r>
        <w:rPr>
          <w:rFonts w:ascii="Times New Roman" w:hAnsi="Times New Roman"/>
          <w:sz w:val="28"/>
          <w:szCs w:val="28"/>
          <w:lang w:val="da-DK"/>
        </w:rPr>
        <w:t>)</w:t>
      </w:r>
    </w:p>
    <w:p w:rsidR="00375009" w:rsidRDefault="00375009" w:rsidP="00375009">
      <w:pPr>
        <w:pStyle w:val="indentpara"/>
        <w:tabs>
          <w:tab w:val="num" w:pos="1080"/>
        </w:tabs>
        <w:spacing w:after="0" w:line="240" w:lineRule="auto"/>
        <w:ind w:firstLine="0"/>
        <w:rPr>
          <w:rFonts w:ascii="Times New Roman" w:hAnsi="Times New Roman"/>
          <w:sz w:val="18"/>
          <w:szCs w:val="28"/>
          <w:lang w:val="da-DK"/>
        </w:rPr>
      </w:pPr>
    </w:p>
    <w:p w:rsidR="00375009" w:rsidRDefault="00375009" w:rsidP="00375009">
      <w:pPr>
        <w:pStyle w:val="indentpara"/>
        <w:spacing w:before="120" w:after="120" w:line="240" w:lineRule="auto"/>
        <w:ind w:left="-28" w:firstLine="0"/>
        <w:outlineLvl w:val="0"/>
        <w:rPr>
          <w:rFonts w:ascii="Times New Roman" w:hAnsi="Times New Roman"/>
          <w:b/>
          <w:sz w:val="28"/>
          <w:szCs w:val="28"/>
          <w:lang w:val="da-DK"/>
        </w:rPr>
      </w:pPr>
      <w:r>
        <w:rPr>
          <w:rFonts w:ascii="Times New Roman" w:hAnsi="Times New Roman"/>
          <w:b/>
          <w:sz w:val="28"/>
          <w:szCs w:val="28"/>
          <w:lang w:val="da-DK"/>
        </w:rPr>
        <w:t>I.  VỊ TRÍ TÍNH CHẤT CỦA MÔN HỌC:</w:t>
      </w:r>
    </w:p>
    <w:p w:rsidR="00375009" w:rsidRDefault="00375009" w:rsidP="00375009">
      <w:pPr>
        <w:tabs>
          <w:tab w:val="left" w:pos="545"/>
        </w:tabs>
        <w:ind w:firstLine="327"/>
        <w:jc w:val="both"/>
        <w:rPr>
          <w:rFonts w:ascii="Times New Roman" w:hAnsi="Times New Roman"/>
          <w:szCs w:val="28"/>
          <w:lang w:val="da-DK"/>
        </w:rPr>
      </w:pPr>
      <w:r>
        <w:rPr>
          <w:rFonts w:ascii="Times New Roman" w:hAnsi="Times New Roman"/>
          <w:szCs w:val="28"/>
          <w:lang w:val="da-DK"/>
        </w:rPr>
        <w:t>- Vị trí: Môn học này phải học sau khi đã hoàn thành các môn học An toàn lao động, Mạch điện, Đo lường điện, Vẽ điện, Khí cụ điện, Vật liệu điện, Thiết bị điện gia dụng và Cung cấp điện từ chương trình trung cấp.</w:t>
      </w:r>
    </w:p>
    <w:p w:rsidR="00375009" w:rsidRDefault="00375009" w:rsidP="00375009">
      <w:pPr>
        <w:tabs>
          <w:tab w:val="left" w:pos="545"/>
          <w:tab w:val="left" w:pos="720"/>
        </w:tabs>
        <w:ind w:firstLine="327"/>
        <w:jc w:val="both"/>
        <w:rPr>
          <w:rFonts w:ascii="Times New Roman" w:hAnsi="Times New Roman"/>
          <w:szCs w:val="28"/>
          <w:lang w:val="da-DK"/>
        </w:rPr>
      </w:pPr>
      <w:r>
        <w:rPr>
          <w:rFonts w:ascii="Times New Roman" w:hAnsi="Times New Roman"/>
          <w:szCs w:val="28"/>
          <w:lang w:val="da-DK"/>
        </w:rPr>
        <w:tab/>
        <w:t xml:space="preserve">- Tính chất: </w:t>
      </w:r>
      <w:r>
        <w:rPr>
          <w:rFonts w:ascii="Times New Roman" w:hAnsi="Times New Roman"/>
          <w:lang w:val="es-ES_tradnl"/>
        </w:rPr>
        <w:t>Là môn học chuyên môn nghề, thuộc môn học đào tạo nghề bắt buộc.</w:t>
      </w:r>
    </w:p>
    <w:p w:rsidR="00375009" w:rsidRDefault="00375009" w:rsidP="00375009">
      <w:pPr>
        <w:pStyle w:val="indentpara"/>
        <w:spacing w:before="120" w:after="120" w:line="240" w:lineRule="auto"/>
        <w:ind w:firstLine="0"/>
        <w:outlineLvl w:val="0"/>
        <w:rPr>
          <w:rFonts w:ascii="Times New Roman" w:hAnsi="Times New Roman"/>
          <w:b/>
          <w:sz w:val="28"/>
          <w:szCs w:val="28"/>
          <w:lang w:val="da-DK"/>
        </w:rPr>
      </w:pPr>
      <w:r>
        <w:rPr>
          <w:rFonts w:ascii="Times New Roman" w:hAnsi="Times New Roman"/>
          <w:b/>
          <w:sz w:val="28"/>
          <w:szCs w:val="28"/>
          <w:lang w:val="da-DK"/>
        </w:rPr>
        <w:t>II. MỤC TIÊU MÔN HỌC:</w:t>
      </w:r>
    </w:p>
    <w:p w:rsidR="00375009" w:rsidRDefault="00375009" w:rsidP="00375009">
      <w:pPr>
        <w:tabs>
          <w:tab w:val="left" w:pos="545"/>
        </w:tabs>
        <w:ind w:firstLine="327"/>
        <w:jc w:val="both"/>
        <w:rPr>
          <w:rFonts w:ascii="Times New Roman" w:hAnsi="Times New Roman"/>
          <w:szCs w:val="28"/>
          <w:lang w:val="da-DK"/>
        </w:rPr>
      </w:pPr>
      <w:r>
        <w:rPr>
          <w:rFonts w:ascii="Times New Roman" w:hAnsi="Times New Roman"/>
          <w:szCs w:val="28"/>
          <w:lang w:val="da-DK"/>
        </w:rPr>
        <w:t>- Tính toán được các giải pháp vận hành trạm biến áp nhiều máy làm việc song song cấp điện cho phụ tải biến đổi vận hành có lợi nhất về mặt kinh tế.</w:t>
      </w:r>
    </w:p>
    <w:p w:rsidR="00375009" w:rsidRDefault="00375009" w:rsidP="00375009">
      <w:pPr>
        <w:tabs>
          <w:tab w:val="left" w:pos="545"/>
        </w:tabs>
        <w:ind w:firstLine="327"/>
        <w:jc w:val="both"/>
        <w:rPr>
          <w:rFonts w:ascii="Times New Roman" w:hAnsi="Times New Roman"/>
          <w:szCs w:val="28"/>
          <w:lang w:val="da-DK"/>
        </w:rPr>
      </w:pPr>
      <w:r>
        <w:rPr>
          <w:rFonts w:ascii="Times New Roman" w:hAnsi="Times New Roman"/>
          <w:szCs w:val="28"/>
          <w:lang w:val="da-DK"/>
        </w:rPr>
        <w:t>- Đánh giá được các nguyên nhân và hậu quả của các trạng thái ngắn mạch có thể xảy ra trong hệ thống cung cấp điện, đưa ra được các tính toán lựa chọn các thiết bị đóng-cắt và bảo vệ phù hợp.</w:t>
      </w:r>
    </w:p>
    <w:p w:rsidR="00375009" w:rsidRDefault="00375009" w:rsidP="00375009">
      <w:pPr>
        <w:tabs>
          <w:tab w:val="left" w:pos="545"/>
        </w:tabs>
        <w:ind w:firstLine="327"/>
        <w:jc w:val="both"/>
        <w:rPr>
          <w:rFonts w:ascii="Times New Roman" w:hAnsi="Times New Roman"/>
          <w:szCs w:val="28"/>
          <w:lang w:val="da-DK"/>
        </w:rPr>
      </w:pPr>
      <w:r>
        <w:rPr>
          <w:rFonts w:ascii="Times New Roman" w:hAnsi="Times New Roman"/>
          <w:szCs w:val="28"/>
          <w:lang w:val="da-DK"/>
        </w:rPr>
        <w:t>- Tính toán cơ bản được bài toán kinh tế - kỹ thuật cho các phương án cung cấp điện theo Tiêu chuẩn Việt Nam</w:t>
      </w:r>
      <w:r>
        <w:rPr>
          <w:rFonts w:ascii="Times New Roman" w:hAnsi="Times New Roman"/>
          <w:szCs w:val="28"/>
          <w:lang w:val="fr-FR"/>
        </w:rPr>
        <w:t>, đưa ra được các phương pháp so sánh kinh tế -kỹ thuật và các giải pháp lựa chọn tối ưu giữa các phương pháp</w:t>
      </w:r>
      <w:r>
        <w:rPr>
          <w:rFonts w:ascii="Times New Roman" w:hAnsi="Times New Roman"/>
          <w:szCs w:val="28"/>
          <w:lang w:val="da-DK"/>
        </w:rPr>
        <w:t>.</w:t>
      </w:r>
    </w:p>
    <w:p w:rsidR="00375009" w:rsidRDefault="00375009" w:rsidP="00375009">
      <w:pPr>
        <w:tabs>
          <w:tab w:val="left" w:pos="545"/>
        </w:tabs>
        <w:ind w:firstLine="327"/>
        <w:jc w:val="both"/>
        <w:rPr>
          <w:rFonts w:ascii="Times New Roman" w:hAnsi="Times New Roman"/>
          <w:szCs w:val="28"/>
          <w:lang w:val="da-DK"/>
        </w:rPr>
      </w:pPr>
      <w:r>
        <w:rPr>
          <w:rFonts w:ascii="Times New Roman" w:hAnsi="Times New Roman"/>
          <w:szCs w:val="28"/>
          <w:lang w:val="da-DK"/>
        </w:rPr>
        <w:t>- Phát huy tính tích cực, chủ động, sáng tạo, đảm bảo an toàn, tiết kiệm và hiệu quả trong quá trình lĩnh hội kiến thức.</w:t>
      </w:r>
    </w:p>
    <w:p w:rsidR="00375009" w:rsidRDefault="00375009" w:rsidP="00375009">
      <w:pPr>
        <w:pStyle w:val="indentpara"/>
        <w:spacing w:before="120" w:after="120" w:line="240" w:lineRule="auto"/>
        <w:ind w:firstLine="0"/>
        <w:outlineLvl w:val="0"/>
        <w:rPr>
          <w:rFonts w:ascii="Times New Roman" w:hAnsi="Times New Roman"/>
          <w:b/>
          <w:sz w:val="28"/>
          <w:szCs w:val="28"/>
          <w:lang w:val="da-DK"/>
        </w:rPr>
      </w:pPr>
      <w:r>
        <w:rPr>
          <w:rFonts w:ascii="Times New Roman" w:hAnsi="Times New Roman"/>
          <w:b/>
          <w:sz w:val="28"/>
          <w:szCs w:val="28"/>
          <w:lang w:val="da-DK"/>
        </w:rPr>
        <w:t>III. NỘI DUNG MÔN HỌC:</w:t>
      </w:r>
    </w:p>
    <w:p w:rsidR="00375009" w:rsidRDefault="00375009" w:rsidP="00375009">
      <w:pPr>
        <w:spacing w:after="240"/>
        <w:jc w:val="both"/>
        <w:rPr>
          <w:rFonts w:ascii="Times New Roman" w:hAnsi="Times New Roman"/>
          <w:i/>
          <w:iCs/>
          <w:szCs w:val="28"/>
          <w:lang w:val="da-DK"/>
        </w:rPr>
      </w:pPr>
      <w:r>
        <w:rPr>
          <w:rFonts w:ascii="Times New Roman" w:hAnsi="Times New Roman"/>
          <w:i/>
          <w:iCs/>
          <w:szCs w:val="28"/>
          <w:lang w:val="da-DK"/>
        </w:rPr>
        <w:t>1.Nội dung tổng quát và phân bố thời gian :</w:t>
      </w:r>
    </w:p>
    <w:tbl>
      <w:tblPr>
        <w:tblW w:w="92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4114"/>
        <w:gridCol w:w="1021"/>
        <w:gridCol w:w="1021"/>
        <w:gridCol w:w="1021"/>
        <w:gridCol w:w="1330"/>
      </w:tblGrid>
      <w:tr w:rsidR="00375009" w:rsidTr="00FC08AF">
        <w:trPr>
          <w:trHeight w:val="454"/>
        </w:trPr>
        <w:tc>
          <w:tcPr>
            <w:tcW w:w="703" w:type="dxa"/>
            <w:vMerge w:val="restart"/>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b/>
                <w:bCs/>
                <w:szCs w:val="28"/>
                <w:lang w:val="fr-FR"/>
              </w:rPr>
            </w:pPr>
            <w:r>
              <w:rPr>
                <w:rFonts w:ascii="Times New Roman" w:hAnsi="Times New Roman"/>
                <w:b/>
                <w:bCs/>
                <w:szCs w:val="28"/>
                <w:lang w:val="fr-FR"/>
              </w:rPr>
              <w:t>Số</w:t>
            </w:r>
          </w:p>
          <w:p w:rsidR="00375009" w:rsidRDefault="00375009" w:rsidP="00FC08AF">
            <w:pPr>
              <w:jc w:val="center"/>
              <w:rPr>
                <w:rFonts w:ascii="Times New Roman" w:hAnsi="Times New Roman"/>
                <w:b/>
                <w:bCs/>
                <w:szCs w:val="28"/>
                <w:lang w:val="fr-FR"/>
              </w:rPr>
            </w:pPr>
            <w:r>
              <w:rPr>
                <w:rFonts w:ascii="Times New Roman" w:hAnsi="Times New Roman"/>
                <w:b/>
                <w:bCs/>
                <w:szCs w:val="28"/>
                <w:lang w:val="fr-FR"/>
              </w:rPr>
              <w:t>TT</w:t>
            </w:r>
          </w:p>
        </w:tc>
        <w:tc>
          <w:tcPr>
            <w:tcW w:w="4114" w:type="dxa"/>
            <w:vMerge w:val="restart"/>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lang w:val="fr-FR"/>
              </w:rPr>
            </w:pPr>
            <w:r>
              <w:rPr>
                <w:rFonts w:ascii="Times New Roman" w:hAnsi="Times New Roman"/>
                <w:b/>
                <w:bCs/>
                <w:szCs w:val="28"/>
                <w:lang w:val="fr-FR"/>
              </w:rPr>
              <w:t>Tên các bài trong môn học</w:t>
            </w:r>
          </w:p>
        </w:tc>
        <w:tc>
          <w:tcPr>
            <w:tcW w:w="4393" w:type="dxa"/>
            <w:gridSpan w:val="4"/>
            <w:tcBorders>
              <w:top w:val="single" w:sz="4" w:space="0" w:color="auto"/>
              <w:left w:val="single" w:sz="4" w:space="0" w:color="auto"/>
              <w:bottom w:val="single" w:sz="4" w:space="0" w:color="auto"/>
              <w:right w:val="single" w:sz="4" w:space="0" w:color="auto"/>
            </w:tcBorders>
            <w:vAlign w:val="center"/>
          </w:tcPr>
          <w:p w:rsidR="00375009" w:rsidRDefault="00375009" w:rsidP="00FC08AF">
            <w:pPr>
              <w:pStyle w:val="indentpara"/>
              <w:spacing w:after="0" w:line="240" w:lineRule="auto"/>
              <w:ind w:firstLine="0"/>
              <w:jc w:val="center"/>
              <w:rPr>
                <w:rFonts w:ascii="Times New Roman" w:hAnsi="Times New Roman"/>
                <w:b/>
                <w:bCs/>
                <w:sz w:val="28"/>
                <w:szCs w:val="28"/>
                <w:lang w:val="pt-BR"/>
              </w:rPr>
            </w:pPr>
            <w:r>
              <w:rPr>
                <w:rFonts w:ascii="Times New Roman" w:hAnsi="Times New Roman"/>
                <w:b/>
                <w:bCs/>
                <w:sz w:val="28"/>
                <w:szCs w:val="28"/>
                <w:lang w:val="pt-BR"/>
              </w:rPr>
              <w:t>Thời gian</w:t>
            </w:r>
          </w:p>
        </w:tc>
      </w:tr>
      <w:tr w:rsidR="00375009" w:rsidTr="00FC08AF">
        <w:trPr>
          <w:trHeight w:val="454"/>
        </w:trPr>
        <w:tc>
          <w:tcPr>
            <w:tcW w:w="703" w:type="dxa"/>
            <w:vMerge/>
            <w:tcBorders>
              <w:top w:val="single" w:sz="4" w:space="0" w:color="auto"/>
              <w:left w:val="single" w:sz="4" w:space="0" w:color="auto"/>
              <w:bottom w:val="single" w:sz="4" w:space="0" w:color="auto"/>
              <w:right w:val="single" w:sz="4" w:space="0" w:color="auto"/>
            </w:tcBorders>
            <w:vAlign w:val="center"/>
          </w:tcPr>
          <w:p w:rsidR="00375009" w:rsidRDefault="00375009" w:rsidP="00FC08AF">
            <w:pPr>
              <w:rPr>
                <w:rFonts w:ascii="Times New Roman" w:hAnsi="Times New Roman"/>
                <w:b/>
                <w:bCs/>
                <w:szCs w:val="28"/>
                <w:lang w:val="fr-FR"/>
              </w:rPr>
            </w:pPr>
          </w:p>
        </w:tc>
        <w:tc>
          <w:tcPr>
            <w:tcW w:w="4114" w:type="dxa"/>
            <w:vMerge/>
            <w:tcBorders>
              <w:top w:val="single" w:sz="4" w:space="0" w:color="auto"/>
              <w:left w:val="single" w:sz="4" w:space="0" w:color="auto"/>
              <w:bottom w:val="single" w:sz="4" w:space="0" w:color="auto"/>
              <w:right w:val="single" w:sz="4" w:space="0" w:color="auto"/>
            </w:tcBorders>
            <w:vAlign w:val="center"/>
          </w:tcPr>
          <w:p w:rsidR="00375009" w:rsidRDefault="00375009" w:rsidP="00FC08AF">
            <w:pPr>
              <w:rPr>
                <w:rFonts w:ascii="Times New Roman" w:hAnsi="Times New Roman"/>
                <w:szCs w:val="28"/>
                <w:lang w:val="fr-FR"/>
              </w:rPr>
            </w:pPr>
          </w:p>
        </w:tc>
        <w:tc>
          <w:tcPr>
            <w:tcW w:w="1021"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pStyle w:val="indentpara"/>
              <w:spacing w:after="0" w:line="240" w:lineRule="auto"/>
              <w:ind w:firstLine="0"/>
              <w:jc w:val="center"/>
              <w:rPr>
                <w:rFonts w:ascii="Times New Roman" w:hAnsi="Times New Roman"/>
                <w:b/>
                <w:bCs/>
                <w:sz w:val="28"/>
                <w:szCs w:val="28"/>
                <w:lang w:val="pt-BR"/>
              </w:rPr>
            </w:pPr>
            <w:r>
              <w:rPr>
                <w:rFonts w:ascii="Times New Roman" w:hAnsi="Times New Roman"/>
                <w:b/>
                <w:bCs/>
                <w:sz w:val="28"/>
                <w:szCs w:val="28"/>
                <w:lang w:val="pt-BR"/>
              </w:rPr>
              <w:t>Tổng số</w:t>
            </w:r>
          </w:p>
        </w:tc>
        <w:tc>
          <w:tcPr>
            <w:tcW w:w="102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75009" w:rsidRDefault="00375009" w:rsidP="00FC08AF">
            <w:pPr>
              <w:pStyle w:val="indentpara"/>
              <w:spacing w:after="0" w:line="240" w:lineRule="auto"/>
              <w:ind w:firstLine="0"/>
              <w:jc w:val="center"/>
              <w:rPr>
                <w:rFonts w:ascii="Times New Roman" w:hAnsi="Times New Roman"/>
                <w:b/>
                <w:bCs/>
                <w:sz w:val="28"/>
                <w:szCs w:val="28"/>
                <w:lang w:val="pt-BR"/>
              </w:rPr>
            </w:pPr>
            <w:r>
              <w:rPr>
                <w:rFonts w:ascii="Times New Roman" w:hAnsi="Times New Roman"/>
                <w:b/>
                <w:bCs/>
                <w:sz w:val="28"/>
                <w:szCs w:val="28"/>
                <w:lang w:val="pt-BR"/>
              </w:rPr>
              <w:t>Lý thuyết</w:t>
            </w:r>
          </w:p>
        </w:tc>
        <w:tc>
          <w:tcPr>
            <w:tcW w:w="102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75009" w:rsidRDefault="00375009" w:rsidP="00FC08AF">
            <w:pPr>
              <w:pStyle w:val="indentpara"/>
              <w:spacing w:after="0" w:line="240" w:lineRule="auto"/>
              <w:ind w:firstLine="0"/>
              <w:jc w:val="center"/>
              <w:rPr>
                <w:rFonts w:ascii="Times New Roman" w:hAnsi="Times New Roman"/>
                <w:b/>
                <w:bCs/>
                <w:sz w:val="28"/>
                <w:szCs w:val="28"/>
                <w:lang w:val="pt-BR"/>
              </w:rPr>
            </w:pPr>
            <w:r>
              <w:rPr>
                <w:rFonts w:ascii="Times New Roman" w:hAnsi="Times New Roman"/>
                <w:b/>
                <w:bCs/>
                <w:sz w:val="28"/>
                <w:szCs w:val="28"/>
                <w:lang w:val="pt-BR"/>
              </w:rPr>
              <w:t>Thực hành</w:t>
            </w:r>
          </w:p>
        </w:tc>
        <w:tc>
          <w:tcPr>
            <w:tcW w:w="133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375009" w:rsidRDefault="00375009" w:rsidP="00FC08AF">
            <w:pPr>
              <w:pStyle w:val="indentpara"/>
              <w:spacing w:after="0" w:line="240" w:lineRule="auto"/>
              <w:ind w:firstLine="0"/>
              <w:jc w:val="center"/>
              <w:rPr>
                <w:rFonts w:ascii="Times New Roman" w:hAnsi="Times New Roman"/>
                <w:b/>
                <w:bCs/>
                <w:sz w:val="28"/>
                <w:szCs w:val="28"/>
              </w:rPr>
            </w:pPr>
            <w:r>
              <w:rPr>
                <w:rFonts w:ascii="Times New Roman" w:hAnsi="Times New Roman"/>
                <w:b/>
                <w:bCs/>
                <w:sz w:val="28"/>
                <w:szCs w:val="28"/>
                <w:lang w:val="pt-BR"/>
              </w:rPr>
              <w:t>Kiểm t</w:t>
            </w:r>
            <w:r>
              <w:rPr>
                <w:rFonts w:ascii="Times New Roman" w:hAnsi="Times New Roman"/>
                <w:b/>
                <w:bCs/>
                <w:sz w:val="28"/>
                <w:szCs w:val="28"/>
              </w:rPr>
              <w:t>ra*</w:t>
            </w:r>
          </w:p>
        </w:tc>
      </w:tr>
      <w:tr w:rsidR="00375009" w:rsidTr="00FC08AF">
        <w:trPr>
          <w:trHeight w:val="454"/>
        </w:trPr>
        <w:tc>
          <w:tcPr>
            <w:tcW w:w="703"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lang w:val="fr-FR"/>
              </w:rPr>
            </w:pPr>
            <w:r>
              <w:rPr>
                <w:rFonts w:ascii="Times New Roman" w:hAnsi="Times New Roman"/>
                <w:szCs w:val="28"/>
                <w:lang w:val="fr-FR"/>
              </w:rPr>
              <w:t>I</w:t>
            </w:r>
          </w:p>
        </w:tc>
        <w:tc>
          <w:tcPr>
            <w:tcW w:w="4114" w:type="dxa"/>
            <w:tcBorders>
              <w:top w:val="single" w:sz="4" w:space="0" w:color="auto"/>
              <w:left w:val="single" w:sz="4" w:space="0" w:color="auto"/>
              <w:bottom w:val="single" w:sz="4" w:space="0" w:color="auto"/>
              <w:right w:val="single" w:sz="4" w:space="0" w:color="auto"/>
            </w:tcBorders>
            <w:vAlign w:val="center"/>
          </w:tcPr>
          <w:p w:rsidR="00375009" w:rsidRPr="00485CD2" w:rsidRDefault="00375009" w:rsidP="00FC08AF">
            <w:pPr>
              <w:rPr>
                <w:rFonts w:ascii="Times New Roman" w:hAnsi="Times New Roman"/>
                <w:szCs w:val="28"/>
                <w:lang w:val="fr-FR"/>
              </w:rPr>
            </w:pPr>
            <w:r w:rsidRPr="00485CD2">
              <w:rPr>
                <w:rFonts w:ascii="Times New Roman" w:hAnsi="Times New Roman"/>
                <w:szCs w:val="28"/>
                <w:lang w:val="fr-FR"/>
              </w:rPr>
              <w:t>Chương 1. Tính toán vận hành kinh tế trạm biến áp</w:t>
            </w:r>
          </w:p>
        </w:tc>
        <w:tc>
          <w:tcPr>
            <w:tcW w:w="1021"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lang w:val="fr-FR"/>
              </w:rPr>
            </w:pPr>
          </w:p>
        </w:tc>
        <w:tc>
          <w:tcPr>
            <w:tcW w:w="1021"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lang w:val="fr-FR"/>
              </w:rPr>
            </w:pPr>
          </w:p>
        </w:tc>
        <w:tc>
          <w:tcPr>
            <w:tcW w:w="1021"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lang w:val="fr-FR"/>
              </w:rPr>
            </w:pPr>
          </w:p>
        </w:tc>
        <w:tc>
          <w:tcPr>
            <w:tcW w:w="1330"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lang w:val="fr-FR"/>
              </w:rPr>
            </w:pPr>
          </w:p>
        </w:tc>
      </w:tr>
      <w:tr w:rsidR="00375009" w:rsidTr="00FC08AF">
        <w:trPr>
          <w:trHeight w:val="454"/>
        </w:trPr>
        <w:tc>
          <w:tcPr>
            <w:tcW w:w="703"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lang w:val="fr-FR"/>
              </w:rPr>
            </w:pPr>
          </w:p>
        </w:tc>
        <w:tc>
          <w:tcPr>
            <w:tcW w:w="4114"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rPr>
                <w:rFonts w:ascii="Times New Roman" w:hAnsi="Times New Roman"/>
                <w:szCs w:val="28"/>
                <w:lang w:val="fr-FR"/>
              </w:rPr>
            </w:pPr>
            <w:r>
              <w:rPr>
                <w:rFonts w:ascii="Times New Roman" w:hAnsi="Times New Roman"/>
                <w:szCs w:val="28"/>
                <w:lang w:val="fr-FR"/>
              </w:rPr>
              <w:t>1.1 Tính tổn thất điện năng trong trạm biến áp nhiều máy làm việc song song</w:t>
            </w:r>
          </w:p>
        </w:tc>
        <w:tc>
          <w:tcPr>
            <w:tcW w:w="1021"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rPr>
            </w:pPr>
            <w:r>
              <w:rPr>
                <w:rFonts w:ascii="Times New Roman" w:hAnsi="Times New Roman"/>
                <w:szCs w:val="28"/>
              </w:rPr>
              <w:t>5</w:t>
            </w:r>
          </w:p>
        </w:tc>
        <w:tc>
          <w:tcPr>
            <w:tcW w:w="1021"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lang w:val="de-DE"/>
              </w:rPr>
            </w:pPr>
            <w:r>
              <w:rPr>
                <w:rFonts w:ascii="Times New Roman" w:hAnsi="Times New Roman"/>
                <w:szCs w:val="28"/>
                <w:lang w:val="de-DE"/>
              </w:rPr>
              <w:t>5</w:t>
            </w:r>
          </w:p>
        </w:tc>
        <w:tc>
          <w:tcPr>
            <w:tcW w:w="1021"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lang w:val="de-DE"/>
              </w:rPr>
            </w:pPr>
          </w:p>
        </w:tc>
        <w:tc>
          <w:tcPr>
            <w:tcW w:w="1330"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rPr>
            </w:pPr>
          </w:p>
        </w:tc>
      </w:tr>
      <w:tr w:rsidR="00375009" w:rsidTr="00FC08AF">
        <w:trPr>
          <w:trHeight w:val="454"/>
        </w:trPr>
        <w:tc>
          <w:tcPr>
            <w:tcW w:w="703"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lang w:val="fr-FR"/>
              </w:rPr>
            </w:pPr>
          </w:p>
        </w:tc>
        <w:tc>
          <w:tcPr>
            <w:tcW w:w="4114"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rPr>
                <w:rFonts w:ascii="Times New Roman" w:hAnsi="Times New Roman"/>
                <w:szCs w:val="28"/>
                <w:lang w:val="fr-FR"/>
              </w:rPr>
            </w:pPr>
            <w:r>
              <w:rPr>
                <w:rFonts w:ascii="Times New Roman" w:hAnsi="Times New Roman"/>
                <w:szCs w:val="28"/>
                <w:lang w:val="fr-FR"/>
              </w:rPr>
              <w:t>1.2 Vận hành kinh tế trạm biến áp</w:t>
            </w:r>
          </w:p>
        </w:tc>
        <w:tc>
          <w:tcPr>
            <w:tcW w:w="1021"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rPr>
            </w:pPr>
            <w:r>
              <w:rPr>
                <w:rFonts w:ascii="Times New Roman" w:hAnsi="Times New Roman"/>
                <w:szCs w:val="28"/>
              </w:rPr>
              <w:t>5</w:t>
            </w:r>
          </w:p>
        </w:tc>
        <w:tc>
          <w:tcPr>
            <w:tcW w:w="1021"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lang w:val="de-DE"/>
              </w:rPr>
            </w:pPr>
            <w:r>
              <w:rPr>
                <w:rFonts w:ascii="Times New Roman" w:hAnsi="Times New Roman"/>
                <w:szCs w:val="28"/>
                <w:lang w:val="de-DE"/>
              </w:rPr>
              <w:t>4</w:t>
            </w:r>
          </w:p>
        </w:tc>
        <w:tc>
          <w:tcPr>
            <w:tcW w:w="1021"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lang w:val="de-DE"/>
              </w:rPr>
            </w:pPr>
          </w:p>
        </w:tc>
        <w:tc>
          <w:tcPr>
            <w:tcW w:w="1330" w:type="dxa"/>
            <w:tcBorders>
              <w:top w:val="single" w:sz="4" w:space="0" w:color="auto"/>
              <w:left w:val="single" w:sz="4" w:space="0" w:color="auto"/>
              <w:bottom w:val="single" w:sz="4" w:space="0" w:color="auto"/>
              <w:right w:val="single" w:sz="4" w:space="0" w:color="auto"/>
            </w:tcBorders>
            <w:vAlign w:val="center"/>
          </w:tcPr>
          <w:p w:rsidR="00375009" w:rsidRPr="009935B9" w:rsidRDefault="00375009" w:rsidP="00FC08AF">
            <w:pPr>
              <w:jc w:val="center"/>
              <w:rPr>
                <w:rFonts w:ascii="Times New Roman" w:hAnsi="Times New Roman"/>
                <w:szCs w:val="28"/>
              </w:rPr>
            </w:pPr>
            <w:r>
              <w:rPr>
                <w:rFonts w:ascii="Times New Roman" w:hAnsi="Times New Roman"/>
                <w:szCs w:val="28"/>
              </w:rPr>
              <w:t>1</w:t>
            </w:r>
          </w:p>
        </w:tc>
      </w:tr>
      <w:tr w:rsidR="00375009" w:rsidTr="00FC08AF">
        <w:trPr>
          <w:trHeight w:val="454"/>
        </w:trPr>
        <w:tc>
          <w:tcPr>
            <w:tcW w:w="703"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lang w:val="fr-FR"/>
              </w:rPr>
            </w:pPr>
            <w:r>
              <w:rPr>
                <w:rFonts w:ascii="Times New Roman" w:hAnsi="Times New Roman"/>
                <w:szCs w:val="28"/>
                <w:lang w:val="fr-FR"/>
              </w:rPr>
              <w:t>II</w:t>
            </w:r>
          </w:p>
        </w:tc>
        <w:tc>
          <w:tcPr>
            <w:tcW w:w="4114"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ind w:left="-8" w:firstLine="8"/>
              <w:rPr>
                <w:rFonts w:ascii="Times New Roman" w:hAnsi="Times New Roman"/>
                <w:szCs w:val="28"/>
                <w:lang w:val="fr-FR" w:eastAsia="ko-KR"/>
              </w:rPr>
            </w:pPr>
            <w:r>
              <w:rPr>
                <w:rFonts w:ascii="Times New Roman" w:hAnsi="Times New Roman"/>
                <w:szCs w:val="28"/>
                <w:lang w:val="fr-FR" w:eastAsia="ko-KR"/>
              </w:rPr>
              <w:t>Chương 2</w:t>
            </w:r>
            <w:r w:rsidRPr="005C634B">
              <w:rPr>
                <w:rFonts w:ascii="Times New Roman" w:hAnsi="Times New Roman"/>
                <w:szCs w:val="28"/>
                <w:lang w:val="fr-FR" w:eastAsia="ko-KR"/>
              </w:rPr>
              <w:t>. Tính toán ngắn mạch trong hệ thống cung cấp điện</w:t>
            </w:r>
          </w:p>
        </w:tc>
        <w:tc>
          <w:tcPr>
            <w:tcW w:w="1021"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lang w:val="fr-FR"/>
              </w:rPr>
            </w:pPr>
          </w:p>
        </w:tc>
        <w:tc>
          <w:tcPr>
            <w:tcW w:w="1021"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lang w:val="fr-FR"/>
              </w:rPr>
            </w:pPr>
          </w:p>
        </w:tc>
        <w:tc>
          <w:tcPr>
            <w:tcW w:w="1021"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lang w:val="fr-FR"/>
              </w:rPr>
            </w:pPr>
          </w:p>
        </w:tc>
        <w:tc>
          <w:tcPr>
            <w:tcW w:w="1330"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lang w:val="fr-FR"/>
              </w:rPr>
            </w:pPr>
          </w:p>
        </w:tc>
      </w:tr>
      <w:tr w:rsidR="00375009" w:rsidTr="00FC08AF">
        <w:trPr>
          <w:trHeight w:val="454"/>
        </w:trPr>
        <w:tc>
          <w:tcPr>
            <w:tcW w:w="703"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lang w:val="fr-FR"/>
              </w:rPr>
            </w:pPr>
          </w:p>
        </w:tc>
        <w:tc>
          <w:tcPr>
            <w:tcW w:w="4114"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ind w:left="-8" w:firstLine="8"/>
              <w:rPr>
                <w:rFonts w:ascii="Times New Roman" w:hAnsi="Times New Roman"/>
                <w:szCs w:val="28"/>
                <w:lang w:val="fr-FR"/>
              </w:rPr>
            </w:pPr>
            <w:r>
              <w:rPr>
                <w:rFonts w:ascii="Times New Roman" w:hAnsi="Times New Roman"/>
                <w:szCs w:val="28"/>
                <w:lang w:val="fr-FR" w:eastAsia="ko-KR"/>
              </w:rPr>
              <w:t>2.1 Nguyên nhân – Hậu quả và biện pháp khắc phục sự cố ngắn mạch</w:t>
            </w:r>
          </w:p>
        </w:tc>
        <w:tc>
          <w:tcPr>
            <w:tcW w:w="1021"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rPr>
            </w:pPr>
            <w:r>
              <w:rPr>
                <w:rFonts w:ascii="Times New Roman" w:hAnsi="Times New Roman"/>
                <w:szCs w:val="28"/>
              </w:rPr>
              <w:t>2</w:t>
            </w:r>
          </w:p>
        </w:tc>
        <w:tc>
          <w:tcPr>
            <w:tcW w:w="1021"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lang w:val="de-DE"/>
              </w:rPr>
            </w:pPr>
            <w:r>
              <w:rPr>
                <w:rFonts w:ascii="Times New Roman" w:hAnsi="Times New Roman"/>
                <w:szCs w:val="28"/>
                <w:lang w:val="de-DE"/>
              </w:rPr>
              <w:t>2</w:t>
            </w:r>
          </w:p>
        </w:tc>
        <w:tc>
          <w:tcPr>
            <w:tcW w:w="1021"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lang w:val="de-DE"/>
              </w:rPr>
            </w:pPr>
          </w:p>
        </w:tc>
        <w:tc>
          <w:tcPr>
            <w:tcW w:w="1330"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rPr>
            </w:pPr>
          </w:p>
        </w:tc>
      </w:tr>
      <w:tr w:rsidR="00375009" w:rsidTr="00FC08AF">
        <w:trPr>
          <w:trHeight w:val="454"/>
        </w:trPr>
        <w:tc>
          <w:tcPr>
            <w:tcW w:w="703"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lang w:val="fr-FR"/>
              </w:rPr>
            </w:pPr>
          </w:p>
        </w:tc>
        <w:tc>
          <w:tcPr>
            <w:tcW w:w="4114"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rPr>
                <w:rFonts w:ascii="Times New Roman" w:hAnsi="Times New Roman"/>
                <w:szCs w:val="28"/>
                <w:lang w:val="fr-FR"/>
              </w:rPr>
            </w:pPr>
            <w:r>
              <w:rPr>
                <w:rFonts w:ascii="Times New Roman" w:hAnsi="Times New Roman"/>
                <w:szCs w:val="28"/>
                <w:lang w:val="fr-FR"/>
              </w:rPr>
              <w:t>2.2 Các hình thức ngắn mạch</w:t>
            </w:r>
          </w:p>
        </w:tc>
        <w:tc>
          <w:tcPr>
            <w:tcW w:w="1021"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lang w:val="pt-BR"/>
              </w:rPr>
            </w:pPr>
            <w:r>
              <w:rPr>
                <w:rFonts w:ascii="Times New Roman" w:hAnsi="Times New Roman"/>
                <w:szCs w:val="28"/>
                <w:lang w:val="pt-BR"/>
              </w:rPr>
              <w:t>3</w:t>
            </w:r>
          </w:p>
        </w:tc>
        <w:tc>
          <w:tcPr>
            <w:tcW w:w="1021"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lang w:val="de-DE"/>
              </w:rPr>
            </w:pPr>
            <w:r>
              <w:rPr>
                <w:rFonts w:ascii="Times New Roman" w:hAnsi="Times New Roman"/>
                <w:szCs w:val="28"/>
                <w:lang w:val="de-DE"/>
              </w:rPr>
              <w:t>3</w:t>
            </w:r>
          </w:p>
        </w:tc>
        <w:tc>
          <w:tcPr>
            <w:tcW w:w="1021"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lang w:val="de-DE"/>
              </w:rPr>
            </w:pPr>
          </w:p>
        </w:tc>
        <w:tc>
          <w:tcPr>
            <w:tcW w:w="1330"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rPr>
            </w:pPr>
          </w:p>
        </w:tc>
      </w:tr>
      <w:tr w:rsidR="00375009" w:rsidTr="00FC08AF">
        <w:trPr>
          <w:trHeight w:val="454"/>
        </w:trPr>
        <w:tc>
          <w:tcPr>
            <w:tcW w:w="703"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lang w:val="fr-FR"/>
              </w:rPr>
            </w:pPr>
          </w:p>
        </w:tc>
        <w:tc>
          <w:tcPr>
            <w:tcW w:w="4114"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rPr>
                <w:rFonts w:ascii="Times New Roman" w:hAnsi="Times New Roman"/>
                <w:szCs w:val="28"/>
                <w:lang w:val="fr-FR"/>
              </w:rPr>
            </w:pPr>
            <w:r>
              <w:rPr>
                <w:rFonts w:ascii="Times New Roman" w:hAnsi="Times New Roman"/>
                <w:szCs w:val="28"/>
                <w:lang w:val="fr-FR"/>
              </w:rPr>
              <w:t>2.3 Tính toán ngắn mạch trong hệ thống cung cấp điện</w:t>
            </w:r>
          </w:p>
        </w:tc>
        <w:tc>
          <w:tcPr>
            <w:tcW w:w="1021"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lang w:val="pt-BR"/>
              </w:rPr>
            </w:pPr>
            <w:r>
              <w:rPr>
                <w:rFonts w:ascii="Times New Roman" w:hAnsi="Times New Roman"/>
                <w:szCs w:val="28"/>
                <w:lang w:val="pt-BR"/>
              </w:rPr>
              <w:t>5</w:t>
            </w:r>
          </w:p>
        </w:tc>
        <w:tc>
          <w:tcPr>
            <w:tcW w:w="1021"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lang w:val="de-DE"/>
              </w:rPr>
            </w:pPr>
            <w:r>
              <w:rPr>
                <w:rFonts w:ascii="Times New Roman" w:hAnsi="Times New Roman"/>
                <w:szCs w:val="28"/>
                <w:lang w:val="de-DE"/>
              </w:rPr>
              <w:t>4</w:t>
            </w:r>
          </w:p>
        </w:tc>
        <w:tc>
          <w:tcPr>
            <w:tcW w:w="1021"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lang w:val="de-DE"/>
              </w:rPr>
            </w:pPr>
          </w:p>
        </w:tc>
        <w:tc>
          <w:tcPr>
            <w:tcW w:w="1330"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rPr>
            </w:pPr>
            <w:r>
              <w:rPr>
                <w:rFonts w:ascii="Times New Roman" w:hAnsi="Times New Roman"/>
                <w:szCs w:val="28"/>
              </w:rPr>
              <w:t>1</w:t>
            </w:r>
          </w:p>
        </w:tc>
      </w:tr>
      <w:tr w:rsidR="00375009" w:rsidTr="00FC08AF">
        <w:trPr>
          <w:trHeight w:val="454"/>
        </w:trPr>
        <w:tc>
          <w:tcPr>
            <w:tcW w:w="703"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lang w:val="fr-FR"/>
              </w:rPr>
            </w:pPr>
            <w:r>
              <w:rPr>
                <w:rFonts w:ascii="Times New Roman" w:hAnsi="Times New Roman"/>
                <w:szCs w:val="28"/>
                <w:lang w:val="fr-FR"/>
              </w:rPr>
              <w:t>III</w:t>
            </w:r>
          </w:p>
        </w:tc>
        <w:tc>
          <w:tcPr>
            <w:tcW w:w="4114"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ind w:left="-19" w:right="-108" w:firstLine="19"/>
              <w:rPr>
                <w:rFonts w:ascii="Times New Roman" w:hAnsi="Times New Roman"/>
                <w:szCs w:val="28"/>
                <w:lang w:val="fr-FR" w:eastAsia="ko-KR"/>
              </w:rPr>
            </w:pPr>
            <w:r>
              <w:rPr>
                <w:rFonts w:ascii="Times New Roman" w:hAnsi="Times New Roman"/>
                <w:szCs w:val="28"/>
                <w:lang w:val="fr-FR" w:eastAsia="ko-KR"/>
              </w:rPr>
              <w:t xml:space="preserve">Chương 3. </w:t>
            </w:r>
            <w:r w:rsidRPr="005C634B">
              <w:rPr>
                <w:rFonts w:ascii="Times New Roman" w:hAnsi="Times New Roman"/>
                <w:szCs w:val="28"/>
                <w:lang w:val="fr-FR" w:eastAsia="ko-KR"/>
              </w:rPr>
              <w:t>Tính toán kinh tế -kỹ thuật trong thiết kế cung cấp điện</w:t>
            </w:r>
          </w:p>
        </w:tc>
        <w:tc>
          <w:tcPr>
            <w:tcW w:w="1021"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lang w:val="fr-FR"/>
              </w:rPr>
            </w:pPr>
          </w:p>
        </w:tc>
        <w:tc>
          <w:tcPr>
            <w:tcW w:w="1021"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lang w:val="fr-FR"/>
              </w:rPr>
            </w:pPr>
          </w:p>
        </w:tc>
        <w:tc>
          <w:tcPr>
            <w:tcW w:w="1021"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lang w:val="fr-FR"/>
              </w:rPr>
            </w:pPr>
          </w:p>
        </w:tc>
        <w:tc>
          <w:tcPr>
            <w:tcW w:w="1330"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lang w:val="fr-FR"/>
              </w:rPr>
            </w:pPr>
          </w:p>
        </w:tc>
      </w:tr>
      <w:tr w:rsidR="00375009" w:rsidTr="00FC08AF">
        <w:trPr>
          <w:trHeight w:val="454"/>
        </w:trPr>
        <w:tc>
          <w:tcPr>
            <w:tcW w:w="703"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lang w:val="fr-FR"/>
              </w:rPr>
            </w:pPr>
          </w:p>
        </w:tc>
        <w:tc>
          <w:tcPr>
            <w:tcW w:w="4114"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ind w:left="-19" w:right="-108" w:firstLine="19"/>
              <w:rPr>
                <w:rFonts w:ascii="Times New Roman" w:hAnsi="Times New Roman"/>
                <w:szCs w:val="28"/>
                <w:lang w:val="fr-FR" w:eastAsia="ko-KR"/>
              </w:rPr>
            </w:pPr>
            <w:r>
              <w:rPr>
                <w:rFonts w:ascii="Times New Roman" w:hAnsi="Times New Roman"/>
                <w:szCs w:val="28"/>
                <w:lang w:val="fr-FR" w:eastAsia="ko-KR"/>
              </w:rPr>
              <w:t>3.1 Các tham số trong tính toán kinh tế-kỹ thuật các phương án cung cấp điện</w:t>
            </w:r>
          </w:p>
        </w:tc>
        <w:tc>
          <w:tcPr>
            <w:tcW w:w="1021"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lang w:val="fr-FR"/>
              </w:rPr>
            </w:pPr>
            <w:r>
              <w:rPr>
                <w:rFonts w:ascii="Times New Roman" w:hAnsi="Times New Roman"/>
                <w:szCs w:val="28"/>
                <w:lang w:val="fr-FR"/>
              </w:rPr>
              <w:t>2</w:t>
            </w:r>
          </w:p>
        </w:tc>
        <w:tc>
          <w:tcPr>
            <w:tcW w:w="1021"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lang w:val="fr-FR"/>
              </w:rPr>
            </w:pPr>
            <w:r>
              <w:rPr>
                <w:rFonts w:ascii="Times New Roman" w:hAnsi="Times New Roman"/>
                <w:szCs w:val="28"/>
                <w:lang w:val="fr-FR"/>
              </w:rPr>
              <w:t>2</w:t>
            </w:r>
          </w:p>
        </w:tc>
        <w:tc>
          <w:tcPr>
            <w:tcW w:w="1021"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lang w:val="de-DE"/>
              </w:rPr>
            </w:pPr>
          </w:p>
        </w:tc>
        <w:tc>
          <w:tcPr>
            <w:tcW w:w="1330"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rPr>
            </w:pPr>
          </w:p>
        </w:tc>
      </w:tr>
      <w:tr w:rsidR="00375009" w:rsidTr="00FC08AF">
        <w:trPr>
          <w:trHeight w:val="454"/>
        </w:trPr>
        <w:tc>
          <w:tcPr>
            <w:tcW w:w="703"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lang w:val="fr-FR"/>
              </w:rPr>
            </w:pPr>
          </w:p>
        </w:tc>
        <w:tc>
          <w:tcPr>
            <w:tcW w:w="4114"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rPr>
                <w:rFonts w:ascii="Times New Roman" w:hAnsi="Times New Roman"/>
                <w:szCs w:val="28"/>
                <w:lang w:val="fr-FR"/>
              </w:rPr>
            </w:pPr>
            <w:r>
              <w:rPr>
                <w:rFonts w:ascii="Times New Roman" w:hAnsi="Times New Roman"/>
                <w:szCs w:val="28"/>
                <w:lang w:val="fr-FR"/>
              </w:rPr>
              <w:t xml:space="preserve">3.2 Các hàm mục tiêu-chi phí </w:t>
            </w:r>
            <w:r>
              <w:rPr>
                <w:rFonts w:ascii="Times New Roman" w:hAnsi="Times New Roman"/>
                <w:szCs w:val="28"/>
                <w:lang w:val="fr-FR" w:eastAsia="ko-KR"/>
              </w:rPr>
              <w:t>trong tính toán thiết kế cung cấp điện</w:t>
            </w:r>
          </w:p>
        </w:tc>
        <w:tc>
          <w:tcPr>
            <w:tcW w:w="1021"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rPr>
            </w:pPr>
            <w:r>
              <w:rPr>
                <w:rFonts w:ascii="Times New Roman" w:hAnsi="Times New Roman"/>
                <w:szCs w:val="28"/>
              </w:rPr>
              <w:t>3</w:t>
            </w:r>
          </w:p>
        </w:tc>
        <w:tc>
          <w:tcPr>
            <w:tcW w:w="1021"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lang w:val="de-DE"/>
              </w:rPr>
            </w:pPr>
            <w:r>
              <w:rPr>
                <w:rFonts w:ascii="Times New Roman" w:hAnsi="Times New Roman"/>
                <w:szCs w:val="28"/>
                <w:lang w:val="de-DE"/>
              </w:rPr>
              <w:t>3</w:t>
            </w:r>
          </w:p>
        </w:tc>
        <w:tc>
          <w:tcPr>
            <w:tcW w:w="1021"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lang w:val="de-DE"/>
              </w:rPr>
            </w:pPr>
          </w:p>
        </w:tc>
        <w:tc>
          <w:tcPr>
            <w:tcW w:w="1330"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rPr>
            </w:pPr>
          </w:p>
        </w:tc>
      </w:tr>
      <w:tr w:rsidR="00375009" w:rsidTr="00FC08AF">
        <w:trPr>
          <w:trHeight w:val="454"/>
        </w:trPr>
        <w:tc>
          <w:tcPr>
            <w:tcW w:w="703"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lang w:val="fr-FR"/>
              </w:rPr>
            </w:pPr>
          </w:p>
        </w:tc>
        <w:tc>
          <w:tcPr>
            <w:tcW w:w="4114"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rPr>
                <w:rFonts w:ascii="Times New Roman" w:hAnsi="Times New Roman"/>
                <w:szCs w:val="28"/>
                <w:lang w:val="fr-FR"/>
              </w:rPr>
            </w:pPr>
            <w:r>
              <w:rPr>
                <w:rFonts w:ascii="Times New Roman" w:hAnsi="Times New Roman"/>
                <w:szCs w:val="28"/>
                <w:lang w:val="fr-FR"/>
              </w:rPr>
              <w:t>3.3 Các phương pháp so sánh kinh tế -kỹ thuật, các giải pháp lựa chọn tối ưu giữa các phương pháp</w:t>
            </w:r>
          </w:p>
        </w:tc>
        <w:tc>
          <w:tcPr>
            <w:tcW w:w="1021"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lang w:val="pt-BR"/>
              </w:rPr>
            </w:pPr>
            <w:r>
              <w:rPr>
                <w:rFonts w:ascii="Times New Roman" w:hAnsi="Times New Roman"/>
                <w:szCs w:val="28"/>
                <w:lang w:val="pt-BR"/>
              </w:rPr>
              <w:t>5</w:t>
            </w:r>
          </w:p>
        </w:tc>
        <w:tc>
          <w:tcPr>
            <w:tcW w:w="1021"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lang w:val="de-DE"/>
              </w:rPr>
            </w:pPr>
            <w:r>
              <w:rPr>
                <w:rFonts w:ascii="Times New Roman" w:hAnsi="Times New Roman"/>
                <w:szCs w:val="28"/>
                <w:lang w:val="de-DE"/>
              </w:rPr>
              <w:t>5</w:t>
            </w:r>
          </w:p>
        </w:tc>
        <w:tc>
          <w:tcPr>
            <w:tcW w:w="1021"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lang w:val="de-DE"/>
              </w:rPr>
            </w:pPr>
          </w:p>
        </w:tc>
        <w:tc>
          <w:tcPr>
            <w:tcW w:w="1330"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rPr>
            </w:pPr>
          </w:p>
        </w:tc>
      </w:tr>
      <w:tr w:rsidR="00375009" w:rsidTr="00FC08AF">
        <w:trPr>
          <w:trHeight w:val="454"/>
        </w:trPr>
        <w:tc>
          <w:tcPr>
            <w:tcW w:w="703"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szCs w:val="28"/>
                <w:lang w:val="de-DE"/>
              </w:rPr>
            </w:pPr>
          </w:p>
        </w:tc>
        <w:tc>
          <w:tcPr>
            <w:tcW w:w="4114"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rPr>
                <w:rFonts w:ascii="Times New Roman" w:hAnsi="Times New Roman"/>
                <w:b/>
                <w:bCs/>
                <w:szCs w:val="28"/>
                <w:lang w:val="de-DE"/>
              </w:rPr>
            </w:pPr>
            <w:r>
              <w:rPr>
                <w:rFonts w:ascii="Times New Roman" w:hAnsi="Times New Roman"/>
                <w:b/>
                <w:bCs/>
                <w:szCs w:val="28"/>
                <w:lang w:val="fr-FR"/>
              </w:rPr>
              <w:t>Cộng:</w:t>
            </w:r>
          </w:p>
        </w:tc>
        <w:tc>
          <w:tcPr>
            <w:tcW w:w="1021"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b/>
                <w:bCs/>
                <w:szCs w:val="28"/>
                <w:lang w:val="de-DE"/>
              </w:rPr>
            </w:pPr>
            <w:r>
              <w:rPr>
                <w:rFonts w:ascii="Times New Roman" w:hAnsi="Times New Roman"/>
                <w:b/>
                <w:bCs/>
                <w:szCs w:val="28"/>
                <w:lang w:val="de-DE"/>
              </w:rPr>
              <w:t>30</w:t>
            </w:r>
          </w:p>
        </w:tc>
        <w:tc>
          <w:tcPr>
            <w:tcW w:w="1021"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b/>
                <w:bCs/>
                <w:szCs w:val="28"/>
                <w:lang w:val="de-DE"/>
              </w:rPr>
            </w:pPr>
            <w:r>
              <w:rPr>
                <w:rFonts w:ascii="Times New Roman" w:hAnsi="Times New Roman"/>
                <w:b/>
                <w:bCs/>
                <w:szCs w:val="28"/>
                <w:lang w:val="de-DE"/>
              </w:rPr>
              <w:t>28</w:t>
            </w:r>
          </w:p>
        </w:tc>
        <w:tc>
          <w:tcPr>
            <w:tcW w:w="1021"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b/>
                <w:bCs/>
                <w:szCs w:val="28"/>
                <w:lang w:val="de-DE"/>
              </w:rPr>
            </w:pPr>
            <w:r>
              <w:rPr>
                <w:rFonts w:ascii="Times New Roman" w:hAnsi="Times New Roman"/>
                <w:b/>
                <w:bCs/>
                <w:szCs w:val="28"/>
                <w:lang w:val="de-DE"/>
              </w:rPr>
              <w:t>0</w:t>
            </w:r>
          </w:p>
        </w:tc>
        <w:tc>
          <w:tcPr>
            <w:tcW w:w="1330" w:type="dxa"/>
            <w:tcBorders>
              <w:top w:val="single" w:sz="4" w:space="0" w:color="auto"/>
              <w:left w:val="single" w:sz="4" w:space="0" w:color="auto"/>
              <w:bottom w:val="single" w:sz="4" w:space="0" w:color="auto"/>
              <w:right w:val="single" w:sz="4" w:space="0" w:color="auto"/>
            </w:tcBorders>
            <w:vAlign w:val="center"/>
          </w:tcPr>
          <w:p w:rsidR="00375009" w:rsidRDefault="00375009" w:rsidP="00FC08AF">
            <w:pPr>
              <w:jc w:val="center"/>
              <w:rPr>
                <w:rFonts w:ascii="Times New Roman" w:hAnsi="Times New Roman"/>
                <w:b/>
                <w:bCs/>
                <w:szCs w:val="28"/>
              </w:rPr>
            </w:pPr>
            <w:r>
              <w:rPr>
                <w:rFonts w:ascii="Times New Roman" w:hAnsi="Times New Roman"/>
                <w:b/>
                <w:bCs/>
                <w:szCs w:val="28"/>
              </w:rPr>
              <w:t>2</w:t>
            </w:r>
          </w:p>
        </w:tc>
      </w:tr>
    </w:tbl>
    <w:p w:rsidR="00375009" w:rsidRDefault="00375009" w:rsidP="00375009">
      <w:pPr>
        <w:ind w:left="11" w:hanging="11"/>
        <w:jc w:val="both"/>
        <w:rPr>
          <w:rFonts w:ascii="Times New Roman" w:hAnsi="Times New Roman"/>
          <w:szCs w:val="28"/>
        </w:rPr>
      </w:pPr>
    </w:p>
    <w:p w:rsidR="00375009" w:rsidRDefault="00375009" w:rsidP="00375009">
      <w:pPr>
        <w:ind w:left="11" w:hanging="11"/>
        <w:jc w:val="both"/>
        <w:rPr>
          <w:rFonts w:ascii="Times New Roman" w:hAnsi="Times New Roman"/>
          <w:i/>
          <w:iCs/>
          <w:szCs w:val="28"/>
          <w:lang w:val="vi-VN"/>
        </w:rPr>
      </w:pPr>
      <w:r>
        <w:rPr>
          <w:rFonts w:ascii="Times New Roman" w:hAnsi="Times New Roman"/>
          <w:szCs w:val="28"/>
          <w:lang w:val="vi-VN"/>
        </w:rPr>
        <w:t xml:space="preserve">* Ghi chú: </w:t>
      </w:r>
      <w:r>
        <w:rPr>
          <w:rFonts w:ascii="Times New Roman" w:hAnsi="Times New Roman"/>
          <w:i/>
          <w:iCs/>
          <w:szCs w:val="28"/>
          <w:lang w:val="vi-VN"/>
        </w:rPr>
        <w:t>Thời gian kiểm tra được tích hợp giữa lý thuyết với thực hành và được tính vào giờ thực hành.</w:t>
      </w:r>
    </w:p>
    <w:p w:rsidR="00375009" w:rsidRDefault="00375009" w:rsidP="00375009">
      <w:pPr>
        <w:jc w:val="both"/>
        <w:rPr>
          <w:rFonts w:ascii="Times New Roman" w:hAnsi="Times New Roman"/>
          <w:i/>
          <w:szCs w:val="28"/>
        </w:rPr>
      </w:pPr>
    </w:p>
    <w:p w:rsidR="00375009" w:rsidRDefault="00375009" w:rsidP="00375009">
      <w:pPr>
        <w:jc w:val="both"/>
        <w:rPr>
          <w:rFonts w:ascii="Times New Roman" w:hAnsi="Times New Roman"/>
          <w:i/>
          <w:iCs/>
          <w:szCs w:val="28"/>
          <w:lang w:val="vi-VN"/>
        </w:rPr>
      </w:pPr>
      <w:r>
        <w:rPr>
          <w:rFonts w:ascii="Times New Roman" w:hAnsi="Times New Roman"/>
          <w:i/>
          <w:szCs w:val="28"/>
          <w:lang w:val="vi-VN"/>
        </w:rPr>
        <w:t xml:space="preserve">2. </w:t>
      </w:r>
      <w:r>
        <w:rPr>
          <w:rFonts w:ascii="Times New Roman" w:hAnsi="Times New Roman"/>
          <w:i/>
          <w:iCs/>
          <w:szCs w:val="28"/>
          <w:lang w:val="vi-VN"/>
        </w:rPr>
        <w:t>Nội dung chi tiết:</w:t>
      </w:r>
    </w:p>
    <w:p w:rsidR="00375009" w:rsidRDefault="00375009" w:rsidP="00375009">
      <w:pPr>
        <w:ind w:firstLine="1080"/>
        <w:outlineLvl w:val="0"/>
        <w:rPr>
          <w:rFonts w:ascii="Times New Roman" w:hAnsi="Times New Roman"/>
          <w:szCs w:val="28"/>
          <w:lang w:val="fr-FR"/>
        </w:rPr>
      </w:pPr>
    </w:p>
    <w:p w:rsidR="00375009" w:rsidRPr="00291272" w:rsidRDefault="00375009" w:rsidP="00375009">
      <w:pPr>
        <w:ind w:left="720" w:firstLine="90"/>
        <w:outlineLvl w:val="0"/>
        <w:rPr>
          <w:rFonts w:ascii="Times New Roman" w:hAnsi="Times New Roman"/>
          <w:szCs w:val="28"/>
          <w:lang w:val="fr-FR"/>
        </w:rPr>
      </w:pPr>
      <w:r>
        <w:rPr>
          <w:rFonts w:ascii="Times New Roman" w:hAnsi="Times New Roman"/>
          <w:szCs w:val="28"/>
          <w:lang w:val="fr-FR"/>
        </w:rPr>
        <w:t xml:space="preserve">Chương 1. </w:t>
      </w:r>
      <w:r w:rsidRPr="00291272">
        <w:rPr>
          <w:rFonts w:ascii="Times New Roman" w:hAnsi="Times New Roman"/>
          <w:b/>
          <w:szCs w:val="28"/>
          <w:lang w:val="fr-FR"/>
        </w:rPr>
        <w:t>Tính toán vận hành kinh tế trạm biến áp</w:t>
      </w:r>
    </w:p>
    <w:p w:rsidR="00375009" w:rsidRPr="00291272" w:rsidRDefault="00375009" w:rsidP="00375009">
      <w:pPr>
        <w:pStyle w:val="StyleHeadingEArialNarrow8ptBefore2pt"/>
        <w:keepNext w:val="0"/>
        <w:spacing w:before="0"/>
        <w:jc w:val="both"/>
        <w:rPr>
          <w:rFonts w:ascii="Times New Roman" w:hAnsi="Times New Roman"/>
          <w:i/>
          <w:iCs/>
          <w:color w:val="auto"/>
          <w:sz w:val="28"/>
          <w:szCs w:val="28"/>
          <w:lang w:val="vi-VN"/>
        </w:rPr>
      </w:pPr>
      <w:r w:rsidRPr="00291272">
        <w:rPr>
          <w:rFonts w:ascii="Times New Roman" w:hAnsi="Times New Roman"/>
          <w:i/>
          <w:iCs/>
          <w:color w:val="auto"/>
          <w:sz w:val="28"/>
          <w:szCs w:val="28"/>
          <w:lang w:val="vi-VN"/>
        </w:rPr>
        <w:t>Mục tiêu:</w:t>
      </w:r>
    </w:p>
    <w:p w:rsidR="00375009" w:rsidRDefault="00375009" w:rsidP="00375009">
      <w:pPr>
        <w:ind w:firstLine="567"/>
        <w:jc w:val="both"/>
        <w:rPr>
          <w:rFonts w:ascii="Times New Roman" w:hAnsi="Times New Roman"/>
          <w:szCs w:val="28"/>
          <w:lang w:val="vi-VN"/>
        </w:rPr>
      </w:pPr>
      <w:r>
        <w:rPr>
          <w:rFonts w:ascii="Times New Roman" w:hAnsi="Times New Roman"/>
          <w:szCs w:val="28"/>
          <w:lang w:val="fr-FR"/>
        </w:rPr>
        <w:t xml:space="preserve">- </w:t>
      </w:r>
      <w:r>
        <w:rPr>
          <w:rFonts w:ascii="Times New Roman" w:hAnsi="Times New Roman"/>
          <w:szCs w:val="28"/>
        </w:rPr>
        <w:t>Tính toán</w:t>
      </w:r>
      <w:r>
        <w:rPr>
          <w:rFonts w:ascii="Times New Roman" w:hAnsi="Times New Roman"/>
          <w:szCs w:val="28"/>
          <w:lang w:val="vi-VN"/>
        </w:rPr>
        <w:t xml:space="preserve"> chính xác về </w:t>
      </w:r>
      <w:r>
        <w:rPr>
          <w:rFonts w:ascii="Times New Roman" w:hAnsi="Times New Roman"/>
          <w:szCs w:val="28"/>
        </w:rPr>
        <w:t>công suất giới hạn của trạm biến áp có từ hai máy trở lên làm việc song song</w:t>
      </w:r>
      <w:r>
        <w:rPr>
          <w:rFonts w:ascii="Times New Roman" w:hAnsi="Times New Roman"/>
          <w:szCs w:val="28"/>
          <w:lang w:val="vi-VN"/>
        </w:rPr>
        <w:t>.</w:t>
      </w:r>
    </w:p>
    <w:p w:rsidR="00375009" w:rsidRDefault="00375009" w:rsidP="00375009">
      <w:pPr>
        <w:ind w:firstLine="567"/>
        <w:jc w:val="both"/>
        <w:rPr>
          <w:rFonts w:ascii="Times New Roman" w:hAnsi="Times New Roman"/>
          <w:szCs w:val="28"/>
          <w:lang w:val="pl-PL"/>
        </w:rPr>
      </w:pPr>
      <w:r>
        <w:rPr>
          <w:rFonts w:ascii="Times New Roman" w:hAnsi="Times New Roman"/>
          <w:szCs w:val="28"/>
          <w:lang w:val="pl-PL"/>
        </w:rPr>
        <w:t>- Phân tích công suất làm việc theo thời gian trên đồ thị phụ tải.</w:t>
      </w:r>
    </w:p>
    <w:p w:rsidR="00375009" w:rsidRDefault="00375009" w:rsidP="00375009">
      <w:pPr>
        <w:ind w:firstLine="567"/>
        <w:jc w:val="both"/>
        <w:rPr>
          <w:rFonts w:ascii="Times New Roman" w:hAnsi="Times New Roman"/>
          <w:szCs w:val="28"/>
          <w:lang w:val="pl-PL"/>
        </w:rPr>
      </w:pPr>
      <w:r>
        <w:rPr>
          <w:rFonts w:ascii="Times New Roman" w:hAnsi="Times New Roman"/>
          <w:szCs w:val="28"/>
          <w:lang w:val="pl-PL"/>
        </w:rPr>
        <w:t>- Tính toán và xác định được tổn thất điện năng xảy ra trong trạm biến áp và phụ tải.</w:t>
      </w:r>
    </w:p>
    <w:p w:rsidR="00375009" w:rsidRDefault="00375009" w:rsidP="00375009">
      <w:pPr>
        <w:ind w:firstLine="567"/>
        <w:jc w:val="both"/>
        <w:rPr>
          <w:rFonts w:ascii="Times New Roman" w:hAnsi="Times New Roman"/>
          <w:szCs w:val="28"/>
          <w:lang w:val="pl-PL"/>
        </w:rPr>
      </w:pPr>
      <w:r>
        <w:rPr>
          <w:rFonts w:ascii="Times New Roman" w:hAnsi="Times New Roman"/>
          <w:szCs w:val="28"/>
          <w:lang w:val="pl-PL"/>
        </w:rPr>
        <w:t>- Thiết lập được chế độ vận hành có lợi nhất về mặt kinh tế và tính toán được tổn thất điện năng.</w:t>
      </w:r>
    </w:p>
    <w:p w:rsidR="00375009" w:rsidRDefault="00375009" w:rsidP="00375009">
      <w:pPr>
        <w:ind w:firstLine="567"/>
        <w:jc w:val="both"/>
        <w:rPr>
          <w:rFonts w:ascii="Times New Roman" w:hAnsi="Times New Roman"/>
          <w:szCs w:val="28"/>
          <w:lang w:val="pl-PL"/>
        </w:rPr>
      </w:pPr>
      <w:r>
        <w:rPr>
          <w:rFonts w:ascii="Times New Roman" w:hAnsi="Times New Roman"/>
          <w:szCs w:val="28"/>
          <w:lang w:val="pl-PL"/>
        </w:rPr>
        <w:t>- Tính toán và so sánh được với tổn thất điện năng khi trạm làm việc ở chế độ vận hành bình thường.</w:t>
      </w:r>
    </w:p>
    <w:p w:rsidR="00375009" w:rsidRDefault="00375009" w:rsidP="00375009">
      <w:pPr>
        <w:jc w:val="both"/>
        <w:rPr>
          <w:rFonts w:ascii="Times New Roman" w:hAnsi="Times New Roman"/>
          <w:i/>
          <w:iCs/>
          <w:szCs w:val="28"/>
          <w:lang w:val="pl-PL"/>
        </w:rPr>
      </w:pPr>
    </w:p>
    <w:p w:rsidR="00375009" w:rsidRDefault="00375009" w:rsidP="00375009">
      <w:pPr>
        <w:jc w:val="both"/>
        <w:rPr>
          <w:rFonts w:ascii="Times New Roman" w:hAnsi="Times New Roman"/>
          <w:szCs w:val="28"/>
          <w:lang w:val="pl-PL"/>
        </w:rPr>
      </w:pPr>
      <w:r>
        <w:rPr>
          <w:rFonts w:ascii="Times New Roman" w:hAnsi="Times New Roman"/>
          <w:i/>
          <w:iCs/>
          <w:szCs w:val="28"/>
          <w:lang w:val="pl-PL"/>
        </w:rPr>
        <w:t>Nội dung:</w:t>
      </w:r>
    </w:p>
    <w:p w:rsidR="00375009" w:rsidRDefault="00375009" w:rsidP="00375009">
      <w:pPr>
        <w:rPr>
          <w:rFonts w:ascii="Times New Roman" w:hAnsi="Times New Roman"/>
          <w:b/>
          <w:bCs/>
          <w:szCs w:val="28"/>
          <w:lang w:val="pl-PL"/>
        </w:rPr>
      </w:pPr>
      <w:r>
        <w:rPr>
          <w:rFonts w:ascii="Times New Roman" w:hAnsi="Times New Roman"/>
          <w:szCs w:val="28"/>
          <w:lang w:val="pl-PL"/>
        </w:rPr>
        <w:t>1.1</w:t>
      </w:r>
      <w:r>
        <w:rPr>
          <w:rFonts w:ascii="Times New Roman" w:hAnsi="Times New Roman"/>
          <w:b/>
          <w:bCs/>
          <w:szCs w:val="28"/>
          <w:lang w:val="pl-PL"/>
        </w:rPr>
        <w:t xml:space="preserve"> </w:t>
      </w:r>
      <w:r w:rsidRPr="009A7E9E">
        <w:rPr>
          <w:rFonts w:ascii="Times New Roman" w:hAnsi="Times New Roman"/>
          <w:b/>
          <w:szCs w:val="28"/>
          <w:lang w:val="fr-FR"/>
        </w:rPr>
        <w:t>Tính tổn thất điện năng trong trạm biến áp nhiều máy làm việc song song</w:t>
      </w:r>
      <w:r>
        <w:rPr>
          <w:rFonts w:ascii="Times New Roman" w:hAnsi="Times New Roman"/>
          <w:b/>
          <w:bCs/>
          <w:szCs w:val="28"/>
          <w:lang w:val="pl-PL"/>
        </w:rPr>
        <w:tab/>
      </w:r>
      <w:r>
        <w:rPr>
          <w:rFonts w:ascii="Times New Roman" w:hAnsi="Times New Roman"/>
          <w:b/>
          <w:bCs/>
          <w:szCs w:val="28"/>
          <w:lang w:val="pl-PL"/>
        </w:rPr>
        <w:tab/>
      </w:r>
      <w:r>
        <w:rPr>
          <w:rFonts w:ascii="Times New Roman" w:hAnsi="Times New Roman"/>
          <w:b/>
          <w:bCs/>
          <w:szCs w:val="28"/>
          <w:lang w:val="pl-PL"/>
        </w:rPr>
        <w:tab/>
      </w:r>
      <w:r>
        <w:rPr>
          <w:rFonts w:ascii="Times New Roman" w:hAnsi="Times New Roman"/>
          <w:b/>
          <w:bCs/>
          <w:szCs w:val="28"/>
          <w:lang w:val="pl-PL"/>
        </w:rPr>
        <w:tab/>
      </w:r>
      <w:r>
        <w:rPr>
          <w:rFonts w:ascii="Times New Roman" w:hAnsi="Times New Roman"/>
          <w:b/>
          <w:bCs/>
          <w:szCs w:val="28"/>
          <w:lang w:val="pl-PL"/>
        </w:rPr>
        <w:tab/>
      </w:r>
      <w:r>
        <w:rPr>
          <w:rFonts w:ascii="Times New Roman" w:hAnsi="Times New Roman"/>
          <w:b/>
          <w:bCs/>
          <w:szCs w:val="28"/>
          <w:lang w:val="pl-PL"/>
        </w:rPr>
        <w:tab/>
      </w:r>
      <w:r>
        <w:rPr>
          <w:rFonts w:ascii="Times New Roman" w:hAnsi="Times New Roman"/>
          <w:b/>
          <w:bCs/>
          <w:szCs w:val="28"/>
          <w:lang w:val="pl-PL"/>
        </w:rPr>
        <w:tab/>
      </w:r>
      <w:r>
        <w:rPr>
          <w:rFonts w:ascii="Times New Roman" w:hAnsi="Times New Roman"/>
          <w:b/>
          <w:bCs/>
          <w:szCs w:val="28"/>
          <w:lang w:val="pl-PL"/>
        </w:rPr>
        <w:tab/>
      </w:r>
      <w:r>
        <w:rPr>
          <w:rFonts w:ascii="Times New Roman" w:hAnsi="Times New Roman"/>
          <w:b/>
          <w:bCs/>
          <w:szCs w:val="28"/>
          <w:lang w:val="pl-PL"/>
        </w:rPr>
        <w:tab/>
      </w:r>
      <w:r>
        <w:rPr>
          <w:rFonts w:ascii="Times New Roman" w:hAnsi="Times New Roman"/>
          <w:b/>
          <w:bCs/>
          <w:szCs w:val="28"/>
          <w:lang w:val="pl-PL"/>
        </w:rPr>
        <w:tab/>
      </w:r>
      <w:r>
        <w:rPr>
          <w:rFonts w:ascii="Times New Roman" w:hAnsi="Times New Roman"/>
          <w:iCs/>
          <w:szCs w:val="28"/>
          <w:lang w:val="pl-PL"/>
        </w:rPr>
        <w:t>Thời gian: 5 giờ</w:t>
      </w:r>
    </w:p>
    <w:tbl>
      <w:tblPr>
        <w:tblW w:w="9288" w:type="dxa"/>
        <w:tblLook w:val="00A0" w:firstRow="1" w:lastRow="0" w:firstColumn="1" w:lastColumn="0" w:noHBand="0" w:noVBand="0"/>
      </w:tblPr>
      <w:tblGrid>
        <w:gridCol w:w="7009"/>
        <w:gridCol w:w="2279"/>
      </w:tblGrid>
      <w:tr w:rsidR="00375009" w:rsidTr="00FC08AF">
        <w:tc>
          <w:tcPr>
            <w:tcW w:w="7009" w:type="dxa"/>
          </w:tcPr>
          <w:p w:rsidR="00375009" w:rsidRDefault="00375009" w:rsidP="00FC08AF">
            <w:pPr>
              <w:pStyle w:val="boxtextarial"/>
              <w:spacing w:before="0" w:after="0" w:line="240" w:lineRule="auto"/>
              <w:rPr>
                <w:rFonts w:ascii="Times New Roman" w:hAnsi="Times New Roman"/>
                <w:sz w:val="28"/>
                <w:szCs w:val="28"/>
                <w:lang w:val="fr-FR"/>
              </w:rPr>
            </w:pPr>
            <w:r>
              <w:rPr>
                <w:rFonts w:ascii="Times New Roman" w:hAnsi="Times New Roman"/>
                <w:sz w:val="28"/>
                <w:szCs w:val="28"/>
              </w:rPr>
              <w:lastRenderedPageBreak/>
              <w:t xml:space="preserve">1.1.1. </w:t>
            </w:r>
            <w:r>
              <w:rPr>
                <w:rFonts w:ascii="Times New Roman" w:hAnsi="Times New Roman"/>
                <w:sz w:val="28"/>
                <w:szCs w:val="28"/>
                <w:lang w:val="fr-FR"/>
              </w:rPr>
              <w:t>Đồ thị tổn thất công suất khi vận hành nhiều máy</w:t>
            </w:r>
            <w:r>
              <w:rPr>
                <w:rFonts w:ascii="Times New Roman" w:hAnsi="Times New Roman"/>
                <w:sz w:val="28"/>
                <w:szCs w:val="28"/>
              </w:rPr>
              <w:t xml:space="preserve">. </w:t>
            </w:r>
          </w:p>
        </w:tc>
        <w:tc>
          <w:tcPr>
            <w:tcW w:w="2279" w:type="dxa"/>
          </w:tcPr>
          <w:p w:rsidR="00375009" w:rsidRDefault="00375009" w:rsidP="00FC08AF">
            <w:pPr>
              <w:pStyle w:val="boxtextarial"/>
              <w:spacing w:before="0" w:after="0" w:line="240" w:lineRule="auto"/>
              <w:jc w:val="right"/>
              <w:rPr>
                <w:rFonts w:ascii="Times New Roman" w:hAnsi="Times New Roman"/>
                <w:sz w:val="28"/>
                <w:szCs w:val="28"/>
              </w:rPr>
            </w:pPr>
          </w:p>
        </w:tc>
      </w:tr>
      <w:tr w:rsidR="00375009" w:rsidTr="00FC08AF">
        <w:tc>
          <w:tcPr>
            <w:tcW w:w="7009" w:type="dxa"/>
          </w:tcPr>
          <w:p w:rsidR="00375009" w:rsidRDefault="00375009" w:rsidP="00FC08AF">
            <w:pPr>
              <w:pStyle w:val="boxtextarial"/>
              <w:spacing w:before="0" w:after="0" w:line="240" w:lineRule="auto"/>
              <w:rPr>
                <w:rFonts w:ascii="Times New Roman" w:hAnsi="Times New Roman"/>
                <w:sz w:val="28"/>
                <w:szCs w:val="28"/>
                <w:lang w:val="fr-FR"/>
              </w:rPr>
            </w:pPr>
            <w:r>
              <w:rPr>
                <w:rFonts w:ascii="Times New Roman" w:hAnsi="Times New Roman"/>
                <w:sz w:val="28"/>
                <w:szCs w:val="28"/>
                <w:lang w:val="fr-FR"/>
              </w:rPr>
              <w:t xml:space="preserve">1.1.2. Đồ thị phụ tải điện. </w:t>
            </w:r>
          </w:p>
        </w:tc>
        <w:tc>
          <w:tcPr>
            <w:tcW w:w="2279" w:type="dxa"/>
          </w:tcPr>
          <w:p w:rsidR="00375009" w:rsidRDefault="00375009" w:rsidP="00FC08AF">
            <w:pPr>
              <w:pStyle w:val="boxtextarial"/>
              <w:spacing w:before="0" w:after="0" w:line="240" w:lineRule="auto"/>
              <w:jc w:val="right"/>
              <w:rPr>
                <w:rFonts w:ascii="Times New Roman" w:hAnsi="Times New Roman"/>
                <w:sz w:val="28"/>
                <w:szCs w:val="28"/>
                <w:lang w:val="fr-FR"/>
              </w:rPr>
            </w:pPr>
          </w:p>
        </w:tc>
      </w:tr>
      <w:tr w:rsidR="00375009" w:rsidTr="00FC08AF">
        <w:tc>
          <w:tcPr>
            <w:tcW w:w="7009" w:type="dxa"/>
          </w:tcPr>
          <w:p w:rsidR="00375009" w:rsidRDefault="00375009" w:rsidP="00FC08AF">
            <w:pPr>
              <w:pStyle w:val="boxtextarial"/>
              <w:spacing w:before="0" w:after="0" w:line="240" w:lineRule="auto"/>
              <w:rPr>
                <w:rFonts w:ascii="Times New Roman" w:hAnsi="Times New Roman"/>
                <w:sz w:val="28"/>
                <w:szCs w:val="28"/>
                <w:lang w:val="pl-PL"/>
              </w:rPr>
            </w:pPr>
            <w:r>
              <w:rPr>
                <w:rFonts w:ascii="Times New Roman" w:hAnsi="Times New Roman"/>
                <w:sz w:val="28"/>
                <w:szCs w:val="28"/>
                <w:lang w:val="fr-FR"/>
              </w:rPr>
              <w:t>1.1.</w:t>
            </w:r>
            <w:r>
              <w:rPr>
                <w:rFonts w:ascii="Times New Roman" w:hAnsi="Times New Roman"/>
                <w:sz w:val="28"/>
                <w:szCs w:val="28"/>
                <w:lang w:val="pl-PL"/>
              </w:rPr>
              <w:t xml:space="preserve">3. Công thức tính toán công suất giới hạn. </w:t>
            </w:r>
          </w:p>
        </w:tc>
        <w:tc>
          <w:tcPr>
            <w:tcW w:w="2279" w:type="dxa"/>
          </w:tcPr>
          <w:p w:rsidR="00375009" w:rsidRDefault="00375009" w:rsidP="00FC08AF">
            <w:pPr>
              <w:pStyle w:val="boxtextarial"/>
              <w:spacing w:before="0" w:after="0" w:line="240" w:lineRule="auto"/>
              <w:jc w:val="right"/>
              <w:rPr>
                <w:rFonts w:ascii="Times New Roman" w:hAnsi="Times New Roman"/>
                <w:sz w:val="28"/>
                <w:szCs w:val="28"/>
                <w:lang w:val="fr-FR"/>
              </w:rPr>
            </w:pPr>
          </w:p>
        </w:tc>
      </w:tr>
      <w:tr w:rsidR="00375009" w:rsidTr="00FC08AF">
        <w:tc>
          <w:tcPr>
            <w:tcW w:w="7009" w:type="dxa"/>
          </w:tcPr>
          <w:p w:rsidR="00375009" w:rsidRDefault="00375009" w:rsidP="00FC08AF">
            <w:pPr>
              <w:pStyle w:val="boxtextarial"/>
              <w:spacing w:before="0" w:after="0" w:line="240" w:lineRule="auto"/>
              <w:rPr>
                <w:rFonts w:ascii="Times New Roman" w:hAnsi="Times New Roman"/>
                <w:sz w:val="28"/>
                <w:szCs w:val="28"/>
                <w:lang w:val="fr-FR"/>
              </w:rPr>
            </w:pPr>
            <w:r>
              <w:rPr>
                <w:rFonts w:ascii="Times New Roman" w:hAnsi="Times New Roman"/>
                <w:sz w:val="28"/>
                <w:szCs w:val="28"/>
                <w:lang w:val="fr-FR"/>
              </w:rPr>
              <w:t xml:space="preserve">1.1.4. Xác lập chế độ vận hành kinh tế trạm biến áp. </w:t>
            </w:r>
          </w:p>
        </w:tc>
        <w:tc>
          <w:tcPr>
            <w:tcW w:w="2279" w:type="dxa"/>
          </w:tcPr>
          <w:p w:rsidR="00375009" w:rsidRDefault="00375009" w:rsidP="00FC08AF">
            <w:pPr>
              <w:pStyle w:val="boxtextarial"/>
              <w:spacing w:before="0" w:after="0" w:line="240" w:lineRule="auto"/>
              <w:jc w:val="right"/>
              <w:rPr>
                <w:rFonts w:ascii="Times New Roman" w:hAnsi="Times New Roman"/>
                <w:sz w:val="28"/>
                <w:szCs w:val="28"/>
                <w:lang w:val="fr-FR"/>
              </w:rPr>
            </w:pPr>
          </w:p>
        </w:tc>
      </w:tr>
    </w:tbl>
    <w:p w:rsidR="00375009" w:rsidRDefault="00375009" w:rsidP="00375009">
      <w:pPr>
        <w:jc w:val="both"/>
        <w:rPr>
          <w:rFonts w:ascii="Times New Roman" w:hAnsi="Times New Roman"/>
          <w:b/>
          <w:bCs/>
          <w:szCs w:val="28"/>
          <w:lang w:val="fr-FR"/>
        </w:rPr>
      </w:pPr>
      <w:r>
        <w:rPr>
          <w:rFonts w:ascii="Times New Roman" w:hAnsi="Times New Roman"/>
          <w:szCs w:val="28"/>
          <w:lang w:val="fr-FR"/>
        </w:rPr>
        <w:t>1.2</w:t>
      </w:r>
      <w:r>
        <w:rPr>
          <w:rFonts w:ascii="Times New Roman" w:hAnsi="Times New Roman"/>
          <w:b/>
          <w:bCs/>
          <w:szCs w:val="28"/>
          <w:lang w:val="fr-FR"/>
        </w:rPr>
        <w:t xml:space="preserve"> </w:t>
      </w:r>
      <w:r w:rsidRPr="009A7E9E">
        <w:rPr>
          <w:rFonts w:ascii="Times New Roman" w:hAnsi="Times New Roman"/>
          <w:b/>
          <w:szCs w:val="28"/>
          <w:lang w:val="fr-FR"/>
        </w:rPr>
        <w:t>Vận hành kinh tế trạm biến áp</w:t>
      </w:r>
      <w:r>
        <w:rPr>
          <w:rFonts w:ascii="Times New Roman" w:hAnsi="Times New Roman"/>
          <w:i/>
          <w:iCs/>
          <w:szCs w:val="28"/>
          <w:lang w:val="fr-FR"/>
        </w:rPr>
        <w:tab/>
      </w:r>
      <w:r>
        <w:rPr>
          <w:rFonts w:ascii="Times New Roman" w:hAnsi="Times New Roman"/>
          <w:i/>
          <w:iCs/>
          <w:szCs w:val="28"/>
          <w:lang w:val="fr-FR"/>
        </w:rPr>
        <w:tab/>
      </w:r>
      <w:r>
        <w:rPr>
          <w:rFonts w:ascii="Times New Roman" w:hAnsi="Times New Roman"/>
          <w:i/>
          <w:iCs/>
          <w:szCs w:val="28"/>
          <w:lang w:val="fr-FR"/>
        </w:rPr>
        <w:tab/>
      </w:r>
      <w:r>
        <w:rPr>
          <w:rFonts w:ascii="Times New Roman" w:hAnsi="Times New Roman"/>
          <w:i/>
          <w:iCs/>
          <w:szCs w:val="28"/>
          <w:lang w:val="fr-FR"/>
        </w:rPr>
        <w:tab/>
      </w:r>
      <w:r>
        <w:rPr>
          <w:rFonts w:ascii="Times New Roman" w:hAnsi="Times New Roman"/>
          <w:iCs/>
          <w:szCs w:val="28"/>
          <w:lang w:val="fr-FR"/>
        </w:rPr>
        <w:t>Thời gian: 5 giờ</w:t>
      </w:r>
    </w:p>
    <w:tbl>
      <w:tblPr>
        <w:tblW w:w="9378" w:type="dxa"/>
        <w:tblLook w:val="00A0" w:firstRow="1" w:lastRow="0" w:firstColumn="1" w:lastColumn="0" w:noHBand="0" w:noVBand="0"/>
      </w:tblPr>
      <w:tblGrid>
        <w:gridCol w:w="6154"/>
        <w:gridCol w:w="3224"/>
      </w:tblGrid>
      <w:tr w:rsidR="00375009" w:rsidTr="00FC08AF">
        <w:tc>
          <w:tcPr>
            <w:tcW w:w="6154" w:type="dxa"/>
          </w:tcPr>
          <w:p w:rsidR="00375009" w:rsidRDefault="00375009" w:rsidP="00FC08AF">
            <w:pPr>
              <w:pStyle w:val="boxtextarial"/>
              <w:spacing w:before="0" w:after="0" w:line="240" w:lineRule="auto"/>
              <w:ind w:left="13"/>
              <w:rPr>
                <w:rFonts w:ascii="Times New Roman" w:hAnsi="Times New Roman"/>
                <w:sz w:val="28"/>
                <w:szCs w:val="28"/>
                <w:lang w:val="fr-FR"/>
              </w:rPr>
            </w:pPr>
            <w:r>
              <w:rPr>
                <w:rFonts w:ascii="Times New Roman" w:hAnsi="Times New Roman"/>
                <w:sz w:val="28"/>
                <w:szCs w:val="28"/>
                <w:lang w:val="pt-BR"/>
              </w:rPr>
              <w:t xml:space="preserve">1.2.1. Tổn thất điện năng khi vận hành nhiều máy </w:t>
            </w:r>
          </w:p>
        </w:tc>
        <w:tc>
          <w:tcPr>
            <w:tcW w:w="3224" w:type="dxa"/>
          </w:tcPr>
          <w:p w:rsidR="00375009" w:rsidRDefault="00375009" w:rsidP="00FC08AF">
            <w:pPr>
              <w:pStyle w:val="boxtextarial"/>
              <w:spacing w:before="0" w:after="0" w:line="240" w:lineRule="auto"/>
              <w:jc w:val="right"/>
              <w:rPr>
                <w:rFonts w:ascii="Times New Roman" w:hAnsi="Times New Roman"/>
                <w:sz w:val="28"/>
                <w:szCs w:val="28"/>
                <w:lang w:val="pt-BR"/>
              </w:rPr>
            </w:pPr>
          </w:p>
        </w:tc>
      </w:tr>
      <w:tr w:rsidR="00375009" w:rsidTr="00FC08AF">
        <w:tc>
          <w:tcPr>
            <w:tcW w:w="6154" w:type="dxa"/>
          </w:tcPr>
          <w:p w:rsidR="00375009" w:rsidRDefault="00375009" w:rsidP="00FC08AF">
            <w:pPr>
              <w:pStyle w:val="boxtextarial"/>
              <w:spacing w:before="0" w:after="0" w:line="240" w:lineRule="auto"/>
              <w:ind w:left="13"/>
              <w:rPr>
                <w:rFonts w:ascii="Times New Roman" w:hAnsi="Times New Roman"/>
                <w:sz w:val="28"/>
                <w:szCs w:val="28"/>
                <w:lang w:val="fr-FR"/>
              </w:rPr>
            </w:pPr>
            <w:r>
              <w:rPr>
                <w:rFonts w:ascii="Times New Roman" w:hAnsi="Times New Roman"/>
                <w:sz w:val="28"/>
                <w:szCs w:val="28"/>
                <w:lang w:val="fr-FR"/>
              </w:rPr>
              <w:t xml:space="preserve">1.2.2. </w:t>
            </w:r>
            <w:r>
              <w:rPr>
                <w:rFonts w:ascii="Times New Roman" w:hAnsi="Times New Roman"/>
                <w:sz w:val="28"/>
                <w:szCs w:val="28"/>
                <w:lang w:val="pt-BR"/>
              </w:rPr>
              <w:t>Tổn thất điện năng khi vận hành kinh tế</w:t>
            </w:r>
            <w:r>
              <w:rPr>
                <w:rFonts w:ascii="Times New Roman" w:hAnsi="Times New Roman"/>
                <w:sz w:val="28"/>
                <w:szCs w:val="28"/>
                <w:lang w:val="fr-FR"/>
              </w:rPr>
              <w:t xml:space="preserve">. </w:t>
            </w:r>
          </w:p>
        </w:tc>
        <w:tc>
          <w:tcPr>
            <w:tcW w:w="3224" w:type="dxa"/>
          </w:tcPr>
          <w:p w:rsidR="00375009" w:rsidRDefault="00375009" w:rsidP="00FC08AF">
            <w:pPr>
              <w:pStyle w:val="boxtextarial"/>
              <w:spacing w:before="0" w:after="0" w:line="240" w:lineRule="auto"/>
              <w:jc w:val="right"/>
              <w:rPr>
                <w:rFonts w:ascii="Times New Roman" w:hAnsi="Times New Roman"/>
                <w:sz w:val="28"/>
                <w:szCs w:val="28"/>
                <w:lang w:val="fr-FR"/>
              </w:rPr>
            </w:pPr>
          </w:p>
        </w:tc>
      </w:tr>
      <w:tr w:rsidR="00375009" w:rsidTr="00FC08AF">
        <w:tc>
          <w:tcPr>
            <w:tcW w:w="6154" w:type="dxa"/>
          </w:tcPr>
          <w:p w:rsidR="00375009" w:rsidRDefault="00375009" w:rsidP="00FC08AF">
            <w:pPr>
              <w:pStyle w:val="boxtextarial"/>
              <w:spacing w:before="0" w:after="0" w:line="240" w:lineRule="auto"/>
              <w:ind w:left="13"/>
              <w:rPr>
                <w:rFonts w:ascii="Times New Roman" w:hAnsi="Times New Roman"/>
                <w:sz w:val="28"/>
                <w:szCs w:val="28"/>
                <w:lang w:val="fr-FR"/>
              </w:rPr>
            </w:pPr>
            <w:r>
              <w:rPr>
                <w:rFonts w:ascii="Times New Roman" w:hAnsi="Times New Roman"/>
                <w:sz w:val="28"/>
                <w:szCs w:val="28"/>
                <w:lang w:val="fr-FR"/>
              </w:rPr>
              <w:t xml:space="preserve">1.2.3. So sánh điện năng tiêu thụ. </w:t>
            </w:r>
          </w:p>
        </w:tc>
        <w:tc>
          <w:tcPr>
            <w:tcW w:w="3224" w:type="dxa"/>
          </w:tcPr>
          <w:p w:rsidR="00375009" w:rsidRDefault="00375009" w:rsidP="00FC08AF">
            <w:pPr>
              <w:pStyle w:val="boxtextarial"/>
              <w:spacing w:before="0" w:after="0" w:line="240" w:lineRule="auto"/>
              <w:jc w:val="right"/>
              <w:rPr>
                <w:rFonts w:ascii="Times New Roman" w:hAnsi="Times New Roman"/>
                <w:sz w:val="28"/>
                <w:szCs w:val="28"/>
                <w:lang w:val="fr-FR"/>
              </w:rPr>
            </w:pPr>
          </w:p>
        </w:tc>
      </w:tr>
      <w:tr w:rsidR="00375009" w:rsidTr="00FC08AF">
        <w:tc>
          <w:tcPr>
            <w:tcW w:w="6154" w:type="dxa"/>
          </w:tcPr>
          <w:p w:rsidR="00375009" w:rsidRDefault="00375009" w:rsidP="00FC08AF">
            <w:pPr>
              <w:pStyle w:val="boxtextarial"/>
              <w:spacing w:before="0" w:after="0" w:line="240" w:lineRule="auto"/>
              <w:ind w:left="13"/>
              <w:rPr>
                <w:rFonts w:ascii="Times New Roman" w:hAnsi="Times New Roman"/>
                <w:sz w:val="28"/>
                <w:szCs w:val="28"/>
                <w:lang w:val="fr-FR"/>
              </w:rPr>
            </w:pPr>
            <w:r>
              <w:rPr>
                <w:rFonts w:ascii="Times New Roman" w:hAnsi="Times New Roman"/>
                <w:sz w:val="28"/>
                <w:szCs w:val="28"/>
                <w:lang w:val="fr-FR"/>
              </w:rPr>
              <w:t xml:space="preserve">1.2.4. Chi phí tổn thất điện năng tiết kiệm được. </w:t>
            </w:r>
          </w:p>
        </w:tc>
        <w:tc>
          <w:tcPr>
            <w:tcW w:w="3224" w:type="dxa"/>
          </w:tcPr>
          <w:p w:rsidR="00375009" w:rsidRDefault="00375009" w:rsidP="00FC08AF">
            <w:pPr>
              <w:pStyle w:val="boxtextarial"/>
              <w:spacing w:before="0" w:after="0" w:line="240" w:lineRule="auto"/>
              <w:jc w:val="right"/>
              <w:rPr>
                <w:rFonts w:ascii="Times New Roman" w:hAnsi="Times New Roman"/>
                <w:sz w:val="28"/>
                <w:szCs w:val="28"/>
                <w:lang w:val="fr-FR"/>
              </w:rPr>
            </w:pPr>
          </w:p>
        </w:tc>
      </w:tr>
    </w:tbl>
    <w:p w:rsidR="00375009" w:rsidRDefault="00375009" w:rsidP="00375009">
      <w:pPr>
        <w:ind w:left="720" w:right="-108" w:firstLine="720"/>
        <w:outlineLvl w:val="0"/>
        <w:rPr>
          <w:rFonts w:ascii="Times New Roman" w:hAnsi="Times New Roman"/>
          <w:szCs w:val="28"/>
          <w:lang w:val="fr-FR"/>
        </w:rPr>
      </w:pPr>
    </w:p>
    <w:p w:rsidR="00375009" w:rsidRPr="00291272" w:rsidRDefault="00375009" w:rsidP="00375009">
      <w:pPr>
        <w:ind w:left="720" w:right="-108"/>
        <w:outlineLvl w:val="0"/>
        <w:rPr>
          <w:rFonts w:ascii="Times New Roman" w:hAnsi="Times New Roman"/>
          <w:b/>
          <w:szCs w:val="28"/>
          <w:lang w:val="fr-FR"/>
        </w:rPr>
      </w:pPr>
      <w:r>
        <w:rPr>
          <w:rFonts w:ascii="Times New Roman" w:hAnsi="Times New Roman"/>
          <w:szCs w:val="28"/>
          <w:lang w:val="fr-FR"/>
        </w:rPr>
        <w:t xml:space="preserve">Chương 2. </w:t>
      </w:r>
      <w:r w:rsidRPr="00291272">
        <w:rPr>
          <w:rFonts w:ascii="Times New Roman" w:hAnsi="Times New Roman"/>
          <w:b/>
          <w:szCs w:val="28"/>
          <w:lang w:val="fr-FR" w:eastAsia="ko-KR"/>
        </w:rPr>
        <w:t>Tính toán ngắn mạch trong hệ thống cung cấp điện</w:t>
      </w:r>
    </w:p>
    <w:p w:rsidR="00375009" w:rsidRDefault="00375009" w:rsidP="00375009">
      <w:pPr>
        <w:pStyle w:val="StyleHeadingEArialNarrow8ptBefore2pt"/>
        <w:keepNext w:val="0"/>
        <w:spacing w:before="0"/>
        <w:jc w:val="both"/>
        <w:rPr>
          <w:rFonts w:ascii="Times New Roman" w:hAnsi="Times New Roman"/>
          <w:b/>
          <w:bCs/>
          <w:i/>
          <w:iCs/>
          <w:sz w:val="28"/>
          <w:szCs w:val="28"/>
          <w:lang w:val="fr-FR"/>
        </w:rPr>
      </w:pPr>
      <w:r>
        <w:rPr>
          <w:rFonts w:ascii="Times New Roman" w:hAnsi="Times New Roman"/>
          <w:i/>
          <w:iCs/>
          <w:sz w:val="28"/>
          <w:szCs w:val="28"/>
          <w:lang w:val="fr-FR"/>
        </w:rPr>
        <w:t>Mục tiêu</w:t>
      </w:r>
      <w:r>
        <w:rPr>
          <w:rFonts w:ascii="Times New Roman" w:hAnsi="Times New Roman"/>
          <w:b/>
          <w:bCs/>
          <w:i/>
          <w:iCs/>
          <w:sz w:val="28"/>
          <w:szCs w:val="28"/>
          <w:lang w:val="fr-FR"/>
        </w:rPr>
        <w:t>:</w:t>
      </w:r>
    </w:p>
    <w:p w:rsidR="00375009" w:rsidRDefault="00375009" w:rsidP="00375009">
      <w:pPr>
        <w:ind w:firstLine="567"/>
        <w:jc w:val="both"/>
        <w:rPr>
          <w:rFonts w:ascii="Times New Roman" w:hAnsi="Times New Roman"/>
          <w:szCs w:val="28"/>
          <w:lang w:val="fr-FR"/>
        </w:rPr>
      </w:pPr>
      <w:r>
        <w:rPr>
          <w:rFonts w:ascii="Times New Roman" w:hAnsi="Times New Roman"/>
          <w:szCs w:val="28"/>
          <w:lang w:val="fr-FR"/>
        </w:rPr>
        <w:t>- Phân tích được xác suất xảy ra, nguyên nhân và hậu quả của các dạng ngắn mạch trong hệ thống cung cấp điện.</w:t>
      </w:r>
    </w:p>
    <w:p w:rsidR="00375009" w:rsidRDefault="00375009" w:rsidP="00375009">
      <w:pPr>
        <w:ind w:firstLine="567"/>
        <w:jc w:val="both"/>
        <w:rPr>
          <w:rFonts w:ascii="Times New Roman" w:hAnsi="Times New Roman"/>
          <w:szCs w:val="28"/>
          <w:lang w:val="fr-FR"/>
        </w:rPr>
      </w:pPr>
      <w:r>
        <w:rPr>
          <w:rFonts w:ascii="Times New Roman" w:hAnsi="Times New Roman"/>
          <w:szCs w:val="28"/>
          <w:lang w:val="fr-FR"/>
        </w:rPr>
        <w:t>- Tính toán được các giá trị dòng ngắn mạch, ngắn mạch xung kích.</w:t>
      </w:r>
    </w:p>
    <w:p w:rsidR="00375009" w:rsidRDefault="00375009" w:rsidP="00375009">
      <w:pPr>
        <w:ind w:firstLine="567"/>
        <w:jc w:val="both"/>
        <w:rPr>
          <w:rFonts w:ascii="Times New Roman" w:hAnsi="Times New Roman"/>
          <w:szCs w:val="28"/>
          <w:lang w:val="pl-PL"/>
        </w:rPr>
      </w:pPr>
      <w:r>
        <w:rPr>
          <w:rFonts w:ascii="Times New Roman" w:hAnsi="Times New Roman"/>
          <w:szCs w:val="28"/>
          <w:lang w:val="pl-PL"/>
        </w:rPr>
        <w:t>- Chọn được các thiết bị đóng-cắt và bảo vệ hệ thống phù hợp theo tiêu chuẩn Việt Nam.</w:t>
      </w:r>
    </w:p>
    <w:p w:rsidR="00375009" w:rsidRDefault="00375009" w:rsidP="00375009">
      <w:pPr>
        <w:ind w:right="-108"/>
        <w:jc w:val="both"/>
        <w:rPr>
          <w:rFonts w:ascii="Times New Roman" w:hAnsi="Times New Roman"/>
          <w:i/>
          <w:iCs/>
          <w:szCs w:val="28"/>
          <w:lang w:val="pl-PL"/>
        </w:rPr>
      </w:pPr>
      <w:r>
        <w:rPr>
          <w:rFonts w:ascii="Times New Roman" w:hAnsi="Times New Roman"/>
          <w:i/>
          <w:iCs/>
          <w:szCs w:val="28"/>
          <w:lang w:val="pl-PL"/>
        </w:rPr>
        <w:t xml:space="preserve">Nội dung: </w:t>
      </w:r>
    </w:p>
    <w:p w:rsidR="00375009" w:rsidRPr="00291272" w:rsidRDefault="00375009" w:rsidP="00375009">
      <w:pPr>
        <w:ind w:right="-108"/>
        <w:jc w:val="both"/>
        <w:outlineLvl w:val="0"/>
        <w:rPr>
          <w:rFonts w:ascii="Times New Roman" w:hAnsi="Times New Roman"/>
          <w:b/>
          <w:bCs/>
          <w:szCs w:val="28"/>
          <w:lang w:val="pl-PL" w:eastAsia="ko-KR"/>
        </w:rPr>
      </w:pPr>
      <w:r w:rsidRPr="00291272">
        <w:rPr>
          <w:rFonts w:ascii="Times New Roman" w:hAnsi="Times New Roman"/>
          <w:b/>
          <w:bCs/>
          <w:szCs w:val="28"/>
          <w:lang w:val="pl-PL" w:eastAsia="ko-KR"/>
        </w:rPr>
        <w:t xml:space="preserve">2.1 </w:t>
      </w:r>
      <w:r w:rsidRPr="00291272">
        <w:rPr>
          <w:rFonts w:ascii="Times New Roman" w:hAnsi="Times New Roman"/>
          <w:b/>
          <w:szCs w:val="28"/>
          <w:lang w:val="fr-FR" w:eastAsia="ko-KR"/>
        </w:rPr>
        <w:t>Nguyên nhân – Hậu quả và biện pháp khắc phục sự cố ngắn mạch</w:t>
      </w:r>
    </w:p>
    <w:p w:rsidR="00375009" w:rsidRDefault="00375009" w:rsidP="00375009">
      <w:pPr>
        <w:ind w:left="6480" w:right="-108"/>
        <w:jc w:val="both"/>
        <w:rPr>
          <w:rFonts w:ascii="Times New Roman" w:hAnsi="Times New Roman"/>
          <w:bCs/>
          <w:szCs w:val="28"/>
          <w:lang w:val="fr-FR" w:eastAsia="ko-KR"/>
        </w:rPr>
      </w:pPr>
      <w:r>
        <w:rPr>
          <w:rFonts w:ascii="Times New Roman" w:hAnsi="Times New Roman"/>
          <w:iCs/>
          <w:szCs w:val="28"/>
        </w:rPr>
        <w:t>Thời gian: 2 giờ</w:t>
      </w:r>
    </w:p>
    <w:tbl>
      <w:tblPr>
        <w:tblW w:w="9018" w:type="dxa"/>
        <w:tblLook w:val="00A0" w:firstRow="1" w:lastRow="0" w:firstColumn="1" w:lastColumn="0" w:noHBand="0" w:noVBand="0"/>
      </w:tblPr>
      <w:tblGrid>
        <w:gridCol w:w="6588"/>
        <w:gridCol w:w="2430"/>
      </w:tblGrid>
      <w:tr w:rsidR="00375009" w:rsidTr="00FC08AF">
        <w:tc>
          <w:tcPr>
            <w:tcW w:w="6588" w:type="dxa"/>
          </w:tcPr>
          <w:p w:rsidR="00375009" w:rsidRDefault="00375009" w:rsidP="00FC08AF">
            <w:pPr>
              <w:jc w:val="both"/>
              <w:rPr>
                <w:rFonts w:ascii="Times New Roman" w:hAnsi="Times New Roman"/>
                <w:szCs w:val="28"/>
                <w:lang w:val="fr-FR"/>
              </w:rPr>
            </w:pPr>
            <w:r>
              <w:rPr>
                <w:rFonts w:ascii="Times New Roman" w:hAnsi="Times New Roman"/>
                <w:szCs w:val="28"/>
                <w:lang w:val="fr-FR"/>
              </w:rPr>
              <w:t xml:space="preserve">2.1.1. Các dạng ngắn mạch và xác suất xảy ra. </w:t>
            </w:r>
          </w:p>
        </w:tc>
        <w:tc>
          <w:tcPr>
            <w:tcW w:w="2430" w:type="dxa"/>
          </w:tcPr>
          <w:p w:rsidR="00375009" w:rsidRDefault="00375009" w:rsidP="00FC08AF">
            <w:pPr>
              <w:jc w:val="right"/>
              <w:rPr>
                <w:rFonts w:ascii="Times New Roman" w:hAnsi="Times New Roman"/>
                <w:szCs w:val="28"/>
                <w:lang w:val="fr-FR"/>
              </w:rPr>
            </w:pPr>
          </w:p>
        </w:tc>
      </w:tr>
      <w:tr w:rsidR="00375009" w:rsidTr="00FC08AF">
        <w:tc>
          <w:tcPr>
            <w:tcW w:w="6588" w:type="dxa"/>
          </w:tcPr>
          <w:p w:rsidR="00375009" w:rsidRDefault="00375009" w:rsidP="00FC08AF">
            <w:pPr>
              <w:jc w:val="both"/>
              <w:rPr>
                <w:rFonts w:ascii="Times New Roman" w:hAnsi="Times New Roman"/>
                <w:szCs w:val="28"/>
              </w:rPr>
            </w:pPr>
            <w:r>
              <w:rPr>
                <w:rFonts w:ascii="Times New Roman" w:hAnsi="Times New Roman"/>
                <w:szCs w:val="28"/>
              </w:rPr>
              <w:t xml:space="preserve">2.1.2. Nguyên nhân và các tác hại. </w:t>
            </w:r>
          </w:p>
        </w:tc>
        <w:tc>
          <w:tcPr>
            <w:tcW w:w="2430" w:type="dxa"/>
          </w:tcPr>
          <w:p w:rsidR="00375009" w:rsidRDefault="00375009" w:rsidP="00FC08AF">
            <w:pPr>
              <w:jc w:val="right"/>
              <w:rPr>
                <w:rFonts w:ascii="Times New Roman" w:hAnsi="Times New Roman"/>
                <w:szCs w:val="28"/>
              </w:rPr>
            </w:pPr>
          </w:p>
        </w:tc>
      </w:tr>
      <w:tr w:rsidR="00375009" w:rsidTr="00FC08AF">
        <w:tc>
          <w:tcPr>
            <w:tcW w:w="6588" w:type="dxa"/>
          </w:tcPr>
          <w:p w:rsidR="00375009" w:rsidRDefault="00375009" w:rsidP="00FC08AF">
            <w:pPr>
              <w:jc w:val="both"/>
              <w:rPr>
                <w:rFonts w:ascii="Times New Roman" w:hAnsi="Times New Roman"/>
                <w:szCs w:val="28"/>
              </w:rPr>
            </w:pPr>
            <w:r>
              <w:rPr>
                <w:rFonts w:ascii="Times New Roman" w:hAnsi="Times New Roman"/>
                <w:szCs w:val="28"/>
              </w:rPr>
              <w:t xml:space="preserve">2.1.3. Biện pháp khắc phục. </w:t>
            </w:r>
          </w:p>
        </w:tc>
        <w:tc>
          <w:tcPr>
            <w:tcW w:w="2430" w:type="dxa"/>
          </w:tcPr>
          <w:p w:rsidR="00375009" w:rsidRDefault="00375009" w:rsidP="00FC08AF">
            <w:pPr>
              <w:jc w:val="right"/>
              <w:rPr>
                <w:rFonts w:ascii="Times New Roman" w:hAnsi="Times New Roman"/>
                <w:szCs w:val="28"/>
              </w:rPr>
            </w:pPr>
          </w:p>
        </w:tc>
      </w:tr>
    </w:tbl>
    <w:p w:rsidR="00375009" w:rsidRDefault="00375009" w:rsidP="00375009">
      <w:pPr>
        <w:jc w:val="both"/>
        <w:rPr>
          <w:rFonts w:ascii="Times New Roman" w:hAnsi="Times New Roman"/>
          <w:b/>
          <w:bCs/>
          <w:szCs w:val="28"/>
          <w:lang w:val="pl-PL"/>
        </w:rPr>
      </w:pPr>
      <w:r>
        <w:rPr>
          <w:rFonts w:ascii="Times New Roman" w:hAnsi="Times New Roman"/>
          <w:b/>
          <w:szCs w:val="28"/>
          <w:lang w:val="pl-PL"/>
        </w:rPr>
        <w:t>2.2</w:t>
      </w:r>
      <w:r>
        <w:rPr>
          <w:rFonts w:ascii="Times New Roman" w:hAnsi="Times New Roman"/>
          <w:b/>
          <w:bCs/>
          <w:szCs w:val="28"/>
          <w:lang w:val="pl-PL"/>
        </w:rPr>
        <w:t xml:space="preserve"> </w:t>
      </w:r>
      <w:r w:rsidRPr="00291272">
        <w:rPr>
          <w:rFonts w:ascii="Times New Roman" w:hAnsi="Times New Roman"/>
          <w:b/>
          <w:szCs w:val="28"/>
          <w:lang w:val="fr-FR"/>
        </w:rPr>
        <w:t>Các hình thức ngắn mạch</w:t>
      </w:r>
      <w:r>
        <w:rPr>
          <w:rFonts w:ascii="Times New Roman" w:hAnsi="Times New Roman"/>
          <w:iCs/>
          <w:szCs w:val="28"/>
        </w:rPr>
        <w:tab/>
      </w:r>
      <w:r>
        <w:rPr>
          <w:rFonts w:ascii="Times New Roman" w:hAnsi="Times New Roman"/>
          <w:iCs/>
          <w:szCs w:val="28"/>
        </w:rPr>
        <w:tab/>
      </w:r>
      <w:r>
        <w:rPr>
          <w:rFonts w:ascii="Times New Roman" w:hAnsi="Times New Roman"/>
          <w:iCs/>
          <w:szCs w:val="28"/>
        </w:rPr>
        <w:tab/>
      </w:r>
      <w:r>
        <w:rPr>
          <w:rFonts w:ascii="Times New Roman" w:hAnsi="Times New Roman"/>
          <w:iCs/>
          <w:szCs w:val="28"/>
        </w:rPr>
        <w:tab/>
      </w:r>
      <w:r>
        <w:rPr>
          <w:rFonts w:ascii="Times New Roman" w:hAnsi="Times New Roman"/>
          <w:iCs/>
          <w:szCs w:val="28"/>
        </w:rPr>
        <w:tab/>
        <w:t>Thời gian: 3 giờ</w:t>
      </w:r>
    </w:p>
    <w:tbl>
      <w:tblPr>
        <w:tblW w:w="9598" w:type="dxa"/>
        <w:tblLook w:val="00A0" w:firstRow="1" w:lastRow="0" w:firstColumn="1" w:lastColumn="0" w:noHBand="0" w:noVBand="0"/>
      </w:tblPr>
      <w:tblGrid>
        <w:gridCol w:w="6678"/>
        <w:gridCol w:w="2920"/>
      </w:tblGrid>
      <w:tr w:rsidR="00375009" w:rsidTr="00FC08AF">
        <w:tc>
          <w:tcPr>
            <w:tcW w:w="6678" w:type="dxa"/>
          </w:tcPr>
          <w:p w:rsidR="00375009" w:rsidRDefault="00375009" w:rsidP="00FC08AF">
            <w:pPr>
              <w:pStyle w:val="boxtextarial"/>
              <w:spacing w:before="0" w:after="0" w:line="240" w:lineRule="auto"/>
              <w:jc w:val="both"/>
              <w:rPr>
                <w:rFonts w:ascii="Times New Roman" w:hAnsi="Times New Roman"/>
                <w:sz w:val="28"/>
                <w:szCs w:val="28"/>
                <w:lang w:val="pl-PL"/>
              </w:rPr>
            </w:pPr>
            <w:r>
              <w:rPr>
                <w:rFonts w:ascii="Times New Roman" w:hAnsi="Times New Roman"/>
                <w:sz w:val="28"/>
                <w:szCs w:val="28"/>
                <w:lang w:val="pl-PL"/>
              </w:rPr>
              <w:t xml:space="preserve">2.2.1. Ngắn mạch đối xứng. </w:t>
            </w:r>
          </w:p>
        </w:tc>
        <w:tc>
          <w:tcPr>
            <w:tcW w:w="2920" w:type="dxa"/>
          </w:tcPr>
          <w:p w:rsidR="00375009" w:rsidRDefault="00375009" w:rsidP="00FC08AF">
            <w:pPr>
              <w:pStyle w:val="boxtextarial"/>
              <w:spacing w:before="0" w:after="0" w:line="240" w:lineRule="auto"/>
              <w:jc w:val="right"/>
              <w:rPr>
                <w:rFonts w:ascii="Times New Roman" w:hAnsi="Times New Roman"/>
                <w:sz w:val="28"/>
                <w:szCs w:val="28"/>
                <w:lang w:val="pl-PL"/>
              </w:rPr>
            </w:pPr>
            <w:r>
              <w:rPr>
                <w:rFonts w:ascii="Times New Roman" w:hAnsi="Times New Roman"/>
                <w:i/>
                <w:iCs/>
                <w:sz w:val="28"/>
                <w:szCs w:val="28"/>
                <w:lang w:val="pl-PL"/>
              </w:rPr>
              <w:t xml:space="preserve">          </w:t>
            </w:r>
          </w:p>
        </w:tc>
      </w:tr>
      <w:tr w:rsidR="00375009" w:rsidTr="00FC08AF">
        <w:tc>
          <w:tcPr>
            <w:tcW w:w="6678" w:type="dxa"/>
          </w:tcPr>
          <w:p w:rsidR="00375009" w:rsidRDefault="00375009" w:rsidP="00FC08AF">
            <w:pPr>
              <w:pStyle w:val="boxtextarial"/>
              <w:spacing w:before="0" w:after="0" w:line="240" w:lineRule="auto"/>
              <w:jc w:val="both"/>
              <w:rPr>
                <w:rFonts w:ascii="Times New Roman" w:hAnsi="Times New Roman"/>
                <w:sz w:val="28"/>
                <w:szCs w:val="28"/>
                <w:lang w:val="es-ES_tradnl"/>
              </w:rPr>
            </w:pPr>
            <w:r>
              <w:rPr>
                <w:rFonts w:ascii="Times New Roman" w:hAnsi="Times New Roman"/>
                <w:sz w:val="28"/>
                <w:szCs w:val="28"/>
                <w:lang w:val="pl-PL"/>
              </w:rPr>
              <w:t>2.2.</w:t>
            </w:r>
            <w:r>
              <w:rPr>
                <w:rFonts w:ascii="Times New Roman" w:hAnsi="Times New Roman"/>
                <w:sz w:val="28"/>
                <w:szCs w:val="28"/>
                <w:lang w:val="es-ES_tradnl"/>
              </w:rPr>
              <w:t xml:space="preserve">2. Ngắn mạch bất đối xứng </w:t>
            </w:r>
          </w:p>
        </w:tc>
        <w:tc>
          <w:tcPr>
            <w:tcW w:w="2920" w:type="dxa"/>
          </w:tcPr>
          <w:p w:rsidR="00375009" w:rsidRDefault="00375009" w:rsidP="00FC08AF">
            <w:pPr>
              <w:pStyle w:val="boxtextarial"/>
              <w:spacing w:before="0" w:after="0" w:line="240" w:lineRule="auto"/>
              <w:jc w:val="right"/>
              <w:rPr>
                <w:rFonts w:ascii="Times New Roman" w:hAnsi="Times New Roman"/>
                <w:sz w:val="28"/>
                <w:szCs w:val="28"/>
                <w:lang w:val="pl-PL"/>
              </w:rPr>
            </w:pPr>
          </w:p>
        </w:tc>
      </w:tr>
      <w:tr w:rsidR="00375009" w:rsidTr="00FC08AF">
        <w:tc>
          <w:tcPr>
            <w:tcW w:w="6678" w:type="dxa"/>
          </w:tcPr>
          <w:p w:rsidR="00375009" w:rsidRDefault="00375009" w:rsidP="00FC08AF">
            <w:pPr>
              <w:pStyle w:val="boxtextarial"/>
              <w:spacing w:before="0" w:after="0" w:line="240" w:lineRule="auto"/>
              <w:jc w:val="both"/>
              <w:rPr>
                <w:rFonts w:ascii="Times New Roman" w:hAnsi="Times New Roman"/>
                <w:sz w:val="28"/>
                <w:szCs w:val="28"/>
                <w:lang w:val="pl-PL"/>
              </w:rPr>
            </w:pPr>
            <w:r>
              <w:rPr>
                <w:rFonts w:ascii="Times New Roman" w:hAnsi="Times New Roman"/>
                <w:sz w:val="28"/>
                <w:szCs w:val="28"/>
                <w:lang w:val="pl-PL"/>
              </w:rPr>
              <w:tab/>
              <w:t>- Ngắn mạch 1 pha</w:t>
            </w:r>
          </w:p>
          <w:p w:rsidR="00375009" w:rsidRDefault="00375009" w:rsidP="00FC08AF">
            <w:pPr>
              <w:pStyle w:val="boxtextarial"/>
              <w:spacing w:before="0" w:after="0" w:line="240" w:lineRule="auto"/>
              <w:jc w:val="both"/>
              <w:rPr>
                <w:rFonts w:ascii="Times New Roman" w:hAnsi="Times New Roman"/>
                <w:sz w:val="28"/>
                <w:szCs w:val="28"/>
                <w:lang w:val="pl-PL"/>
              </w:rPr>
            </w:pPr>
            <w:r>
              <w:rPr>
                <w:rFonts w:ascii="Times New Roman" w:hAnsi="Times New Roman"/>
                <w:sz w:val="28"/>
                <w:szCs w:val="28"/>
                <w:lang w:val="pl-PL"/>
              </w:rPr>
              <w:tab/>
              <w:t>- Ngắn mạch 1 pha chạm đất</w:t>
            </w:r>
          </w:p>
          <w:p w:rsidR="00375009" w:rsidRDefault="00375009" w:rsidP="00FC08AF">
            <w:pPr>
              <w:pStyle w:val="boxtextarial"/>
              <w:spacing w:before="0" w:after="0" w:line="240" w:lineRule="auto"/>
              <w:jc w:val="both"/>
              <w:rPr>
                <w:rFonts w:ascii="Times New Roman" w:hAnsi="Times New Roman"/>
                <w:sz w:val="28"/>
                <w:szCs w:val="28"/>
                <w:lang w:val="pl-PL"/>
              </w:rPr>
            </w:pPr>
            <w:r>
              <w:rPr>
                <w:rFonts w:ascii="Times New Roman" w:hAnsi="Times New Roman"/>
                <w:sz w:val="28"/>
                <w:szCs w:val="28"/>
                <w:lang w:val="pl-PL"/>
              </w:rPr>
              <w:tab/>
              <w:t xml:space="preserve">- Ngắn mạch 2 pha. </w:t>
            </w:r>
          </w:p>
        </w:tc>
        <w:tc>
          <w:tcPr>
            <w:tcW w:w="2920" w:type="dxa"/>
          </w:tcPr>
          <w:p w:rsidR="00375009" w:rsidRDefault="00375009" w:rsidP="00FC08AF">
            <w:pPr>
              <w:pStyle w:val="boxtextarial"/>
              <w:spacing w:before="0" w:after="0" w:line="240" w:lineRule="auto"/>
              <w:jc w:val="right"/>
              <w:rPr>
                <w:rFonts w:ascii="Times New Roman" w:hAnsi="Times New Roman"/>
                <w:sz w:val="28"/>
                <w:szCs w:val="28"/>
                <w:lang w:val="pl-PL"/>
              </w:rPr>
            </w:pPr>
          </w:p>
        </w:tc>
      </w:tr>
      <w:tr w:rsidR="00375009" w:rsidTr="00FC08AF">
        <w:tc>
          <w:tcPr>
            <w:tcW w:w="6678" w:type="dxa"/>
          </w:tcPr>
          <w:p w:rsidR="00375009" w:rsidRPr="00291272" w:rsidRDefault="00375009" w:rsidP="00FC08AF">
            <w:pPr>
              <w:jc w:val="both"/>
              <w:rPr>
                <w:rFonts w:ascii="Times New Roman" w:hAnsi="Times New Roman"/>
                <w:b/>
                <w:szCs w:val="28"/>
                <w:lang w:val="fr-FR"/>
              </w:rPr>
            </w:pPr>
            <w:r>
              <w:rPr>
                <w:rFonts w:ascii="Times New Roman" w:hAnsi="Times New Roman"/>
                <w:b/>
                <w:szCs w:val="28"/>
                <w:lang w:val="fr-FR"/>
              </w:rPr>
              <w:t>2.3</w:t>
            </w:r>
            <w:r w:rsidRPr="00291272">
              <w:rPr>
                <w:rFonts w:ascii="Times New Roman" w:hAnsi="Times New Roman"/>
                <w:b/>
                <w:szCs w:val="28"/>
                <w:lang w:val="fr-FR"/>
              </w:rPr>
              <w:t>. Tính toán ngắn mạch trong hệ thống cung cấp điện</w:t>
            </w:r>
            <w:r>
              <w:rPr>
                <w:rFonts w:ascii="Times New Roman" w:hAnsi="Times New Roman"/>
                <w:iCs/>
                <w:szCs w:val="28"/>
              </w:rPr>
              <w:tab/>
            </w:r>
            <w:r>
              <w:rPr>
                <w:rFonts w:ascii="Times New Roman" w:hAnsi="Times New Roman"/>
                <w:iCs/>
                <w:szCs w:val="28"/>
              </w:rPr>
              <w:tab/>
            </w:r>
            <w:r>
              <w:rPr>
                <w:rFonts w:ascii="Times New Roman" w:hAnsi="Times New Roman"/>
                <w:iCs/>
                <w:szCs w:val="28"/>
              </w:rPr>
              <w:tab/>
            </w:r>
            <w:r>
              <w:rPr>
                <w:rFonts w:ascii="Times New Roman" w:hAnsi="Times New Roman"/>
                <w:iCs/>
                <w:szCs w:val="28"/>
              </w:rPr>
              <w:tab/>
            </w:r>
            <w:r>
              <w:rPr>
                <w:rFonts w:ascii="Times New Roman" w:hAnsi="Times New Roman"/>
                <w:iCs/>
                <w:szCs w:val="28"/>
              </w:rPr>
              <w:tab/>
            </w:r>
            <w:r>
              <w:rPr>
                <w:rFonts w:ascii="Times New Roman" w:hAnsi="Times New Roman"/>
                <w:iCs/>
                <w:szCs w:val="28"/>
              </w:rPr>
              <w:tab/>
            </w:r>
          </w:p>
        </w:tc>
        <w:tc>
          <w:tcPr>
            <w:tcW w:w="2920" w:type="dxa"/>
          </w:tcPr>
          <w:p w:rsidR="00375009" w:rsidRDefault="00375009" w:rsidP="00FC08AF">
            <w:pPr>
              <w:pStyle w:val="boxtextarial"/>
              <w:spacing w:before="0" w:after="0" w:line="240" w:lineRule="auto"/>
              <w:rPr>
                <w:rFonts w:ascii="Times New Roman" w:hAnsi="Times New Roman"/>
                <w:iCs/>
                <w:color w:val="auto"/>
                <w:sz w:val="28"/>
                <w:szCs w:val="28"/>
                <w:lang w:eastAsia="en-US"/>
              </w:rPr>
            </w:pPr>
            <w:r>
              <w:rPr>
                <w:rFonts w:ascii="Times New Roman" w:hAnsi="Times New Roman"/>
                <w:iCs/>
                <w:color w:val="auto"/>
                <w:sz w:val="28"/>
                <w:szCs w:val="28"/>
                <w:lang w:eastAsia="en-US"/>
              </w:rPr>
              <w:tab/>
            </w:r>
          </w:p>
          <w:p w:rsidR="00375009" w:rsidRPr="005C634B" w:rsidRDefault="00375009" w:rsidP="00FC08AF">
            <w:pPr>
              <w:pStyle w:val="boxtextarial"/>
              <w:spacing w:before="0" w:after="0" w:line="240" w:lineRule="auto"/>
              <w:rPr>
                <w:lang w:val="pl-PL"/>
              </w:rPr>
            </w:pPr>
            <w:r w:rsidRPr="00291272">
              <w:rPr>
                <w:rFonts w:ascii="Times New Roman" w:hAnsi="Times New Roman"/>
                <w:iCs/>
                <w:color w:val="auto"/>
                <w:sz w:val="28"/>
                <w:szCs w:val="28"/>
                <w:lang w:eastAsia="en-US"/>
              </w:rPr>
              <w:t xml:space="preserve">Thời gian: </w:t>
            </w:r>
            <w:r>
              <w:rPr>
                <w:rFonts w:ascii="Times New Roman" w:hAnsi="Times New Roman"/>
                <w:iCs/>
                <w:color w:val="auto"/>
                <w:sz w:val="28"/>
                <w:szCs w:val="28"/>
                <w:lang w:eastAsia="en-US"/>
              </w:rPr>
              <w:t>5</w:t>
            </w:r>
            <w:r w:rsidRPr="00291272">
              <w:rPr>
                <w:rFonts w:ascii="Times New Roman" w:hAnsi="Times New Roman"/>
                <w:iCs/>
                <w:color w:val="auto"/>
                <w:sz w:val="28"/>
                <w:szCs w:val="28"/>
                <w:lang w:eastAsia="en-US"/>
              </w:rPr>
              <w:t xml:space="preserve"> giờ</w:t>
            </w:r>
          </w:p>
        </w:tc>
      </w:tr>
      <w:tr w:rsidR="00375009" w:rsidTr="00FC08AF">
        <w:tc>
          <w:tcPr>
            <w:tcW w:w="6678" w:type="dxa"/>
          </w:tcPr>
          <w:p w:rsidR="00375009" w:rsidRDefault="00375009" w:rsidP="00FC08AF">
            <w:pPr>
              <w:pStyle w:val="boxtextarial"/>
              <w:spacing w:before="0" w:after="0" w:line="240" w:lineRule="auto"/>
              <w:jc w:val="both"/>
              <w:rPr>
                <w:rFonts w:ascii="Times New Roman" w:hAnsi="Times New Roman"/>
                <w:color w:val="auto"/>
                <w:sz w:val="28"/>
                <w:szCs w:val="28"/>
                <w:lang w:val="fr-FR" w:eastAsia="en-US"/>
              </w:rPr>
            </w:pPr>
            <w:r w:rsidRPr="00291272">
              <w:rPr>
                <w:rFonts w:ascii="Times New Roman" w:hAnsi="Times New Roman"/>
                <w:color w:val="auto"/>
                <w:sz w:val="28"/>
                <w:szCs w:val="28"/>
                <w:lang w:val="fr-FR" w:eastAsia="en-US"/>
              </w:rPr>
              <w:t>2.</w:t>
            </w:r>
            <w:r>
              <w:rPr>
                <w:rFonts w:ascii="Times New Roman" w:hAnsi="Times New Roman"/>
                <w:color w:val="auto"/>
                <w:sz w:val="28"/>
                <w:szCs w:val="28"/>
                <w:lang w:val="fr-FR" w:eastAsia="en-US"/>
              </w:rPr>
              <w:t>3</w:t>
            </w:r>
            <w:r w:rsidRPr="00291272">
              <w:rPr>
                <w:rFonts w:ascii="Times New Roman" w:hAnsi="Times New Roman"/>
                <w:color w:val="auto"/>
                <w:sz w:val="28"/>
                <w:szCs w:val="28"/>
                <w:lang w:val="fr-FR" w:eastAsia="en-US"/>
              </w:rPr>
              <w:t>.</w:t>
            </w:r>
            <w:r>
              <w:rPr>
                <w:rFonts w:ascii="Times New Roman" w:hAnsi="Times New Roman"/>
                <w:color w:val="auto"/>
                <w:sz w:val="28"/>
                <w:szCs w:val="28"/>
                <w:lang w:val="fr-FR" w:eastAsia="en-US"/>
              </w:rPr>
              <w:t>1</w:t>
            </w:r>
            <w:r w:rsidRPr="00291272">
              <w:rPr>
                <w:rFonts w:ascii="Times New Roman" w:hAnsi="Times New Roman"/>
                <w:color w:val="auto"/>
                <w:sz w:val="28"/>
                <w:szCs w:val="28"/>
                <w:lang w:val="fr-FR" w:eastAsia="en-US"/>
              </w:rPr>
              <w:t xml:space="preserve">. </w:t>
            </w:r>
            <w:r>
              <w:rPr>
                <w:rFonts w:ascii="Times New Roman" w:hAnsi="Times New Roman"/>
                <w:color w:val="auto"/>
                <w:sz w:val="28"/>
                <w:szCs w:val="28"/>
                <w:lang w:val="fr-FR" w:eastAsia="en-US"/>
              </w:rPr>
              <w:t>Tính toán ngắn mạch đối xứng (3 pha)</w:t>
            </w:r>
            <w:r w:rsidRPr="00291272">
              <w:rPr>
                <w:rFonts w:ascii="Times New Roman" w:hAnsi="Times New Roman"/>
                <w:color w:val="auto"/>
                <w:sz w:val="28"/>
                <w:szCs w:val="28"/>
                <w:lang w:val="fr-FR" w:eastAsia="en-US"/>
              </w:rPr>
              <w:t>.</w:t>
            </w:r>
          </w:p>
          <w:p w:rsidR="00375009" w:rsidRDefault="00375009" w:rsidP="00FC08AF">
            <w:pPr>
              <w:pStyle w:val="boxtextarial"/>
              <w:spacing w:before="0" w:after="0" w:line="240" w:lineRule="auto"/>
              <w:jc w:val="both"/>
              <w:rPr>
                <w:rFonts w:ascii="Times New Roman" w:hAnsi="Times New Roman"/>
                <w:color w:val="auto"/>
                <w:sz w:val="28"/>
                <w:szCs w:val="28"/>
                <w:lang w:val="fr-FR" w:eastAsia="en-US"/>
              </w:rPr>
            </w:pPr>
            <w:r>
              <w:rPr>
                <w:rFonts w:ascii="Times New Roman" w:hAnsi="Times New Roman"/>
                <w:color w:val="auto"/>
                <w:sz w:val="28"/>
                <w:szCs w:val="28"/>
                <w:lang w:val="fr-FR" w:eastAsia="en-US"/>
              </w:rPr>
              <w:tab/>
              <w:t>- Tính toán dòng ngắn mạch 3 pha</w:t>
            </w:r>
          </w:p>
          <w:p w:rsidR="00375009" w:rsidRPr="00291272" w:rsidRDefault="00375009" w:rsidP="00FC08AF">
            <w:pPr>
              <w:pStyle w:val="boxtextarial"/>
              <w:spacing w:before="0" w:after="0" w:line="240" w:lineRule="auto"/>
              <w:jc w:val="both"/>
              <w:rPr>
                <w:rFonts w:ascii="Times New Roman" w:hAnsi="Times New Roman"/>
                <w:color w:val="auto"/>
                <w:sz w:val="28"/>
                <w:szCs w:val="28"/>
                <w:lang w:val="fr-FR" w:eastAsia="en-US"/>
              </w:rPr>
            </w:pPr>
            <w:r>
              <w:rPr>
                <w:rFonts w:ascii="Times New Roman" w:hAnsi="Times New Roman"/>
                <w:color w:val="auto"/>
                <w:sz w:val="28"/>
                <w:szCs w:val="28"/>
                <w:lang w:val="fr-FR" w:eastAsia="en-US"/>
              </w:rPr>
              <w:tab/>
              <w:t>- Tính toán dòng xung kích</w:t>
            </w:r>
            <w:r w:rsidRPr="00291272">
              <w:rPr>
                <w:rFonts w:ascii="Times New Roman" w:hAnsi="Times New Roman"/>
                <w:color w:val="auto"/>
                <w:sz w:val="28"/>
                <w:szCs w:val="28"/>
                <w:lang w:val="fr-FR" w:eastAsia="en-US"/>
              </w:rPr>
              <w:t xml:space="preserve"> </w:t>
            </w:r>
          </w:p>
        </w:tc>
        <w:tc>
          <w:tcPr>
            <w:tcW w:w="2920" w:type="dxa"/>
          </w:tcPr>
          <w:p w:rsidR="00375009" w:rsidRDefault="00375009" w:rsidP="00FC08AF">
            <w:pPr>
              <w:pStyle w:val="boxtextarial"/>
              <w:spacing w:before="0" w:after="0" w:line="240" w:lineRule="auto"/>
              <w:jc w:val="right"/>
              <w:rPr>
                <w:rFonts w:ascii="Times New Roman" w:hAnsi="Times New Roman"/>
                <w:sz w:val="28"/>
                <w:szCs w:val="28"/>
                <w:lang w:val="pl-PL"/>
              </w:rPr>
            </w:pPr>
          </w:p>
        </w:tc>
      </w:tr>
      <w:tr w:rsidR="00375009" w:rsidTr="00FC08AF">
        <w:tc>
          <w:tcPr>
            <w:tcW w:w="6678" w:type="dxa"/>
          </w:tcPr>
          <w:p w:rsidR="00375009" w:rsidRDefault="00375009" w:rsidP="00FC08AF">
            <w:pPr>
              <w:pStyle w:val="boxtextarial"/>
              <w:spacing w:before="0" w:after="0" w:line="240" w:lineRule="auto"/>
              <w:jc w:val="both"/>
              <w:rPr>
                <w:rFonts w:ascii="Times New Roman" w:hAnsi="Times New Roman"/>
                <w:sz w:val="28"/>
                <w:szCs w:val="28"/>
                <w:lang w:val="pt-BR"/>
              </w:rPr>
            </w:pPr>
            <w:r>
              <w:rPr>
                <w:rFonts w:ascii="Times New Roman" w:hAnsi="Times New Roman"/>
                <w:sz w:val="28"/>
                <w:szCs w:val="28"/>
                <w:lang w:val="pt-BR"/>
              </w:rPr>
              <w:t xml:space="preserve">2.3.2. Tính toán và lựa chọn thiết bị đóng-cắt và bảo vệ. </w:t>
            </w:r>
          </w:p>
        </w:tc>
        <w:tc>
          <w:tcPr>
            <w:tcW w:w="2920" w:type="dxa"/>
          </w:tcPr>
          <w:p w:rsidR="00375009" w:rsidRDefault="00375009" w:rsidP="00FC08AF">
            <w:pPr>
              <w:pStyle w:val="boxtextarial"/>
              <w:spacing w:before="0" w:after="0" w:line="240" w:lineRule="auto"/>
              <w:jc w:val="right"/>
              <w:rPr>
                <w:rFonts w:ascii="Times New Roman" w:hAnsi="Times New Roman"/>
                <w:sz w:val="28"/>
                <w:szCs w:val="28"/>
                <w:lang w:val="pt-BR"/>
              </w:rPr>
            </w:pPr>
          </w:p>
        </w:tc>
      </w:tr>
    </w:tbl>
    <w:p w:rsidR="00375009" w:rsidRDefault="00375009" w:rsidP="00375009">
      <w:pPr>
        <w:ind w:firstLine="1080"/>
        <w:jc w:val="both"/>
        <w:rPr>
          <w:rFonts w:ascii="Times New Roman" w:hAnsi="Times New Roman"/>
          <w:szCs w:val="28"/>
          <w:lang w:val="pt-BR"/>
        </w:rPr>
      </w:pPr>
    </w:p>
    <w:p w:rsidR="00375009" w:rsidRDefault="00375009" w:rsidP="00375009">
      <w:pPr>
        <w:ind w:left="720"/>
        <w:jc w:val="both"/>
        <w:rPr>
          <w:rFonts w:ascii="Times New Roman" w:hAnsi="Times New Roman"/>
          <w:szCs w:val="28"/>
          <w:lang w:val="pt-BR"/>
        </w:rPr>
      </w:pPr>
      <w:r>
        <w:rPr>
          <w:rFonts w:ascii="Times New Roman" w:hAnsi="Times New Roman"/>
          <w:szCs w:val="28"/>
          <w:lang w:val="pt-BR"/>
        </w:rPr>
        <w:t xml:space="preserve">Chương 3. </w:t>
      </w:r>
      <w:r w:rsidRPr="00485CD2">
        <w:rPr>
          <w:rFonts w:ascii="Times New Roman" w:hAnsi="Times New Roman"/>
          <w:b/>
          <w:szCs w:val="28"/>
          <w:lang w:val="fr-FR" w:eastAsia="ko-KR"/>
        </w:rPr>
        <w:t>Tính toán kinh tế -kỹ thuật trong thiết kế cung cấp điện</w:t>
      </w:r>
    </w:p>
    <w:p w:rsidR="00375009" w:rsidRDefault="00375009" w:rsidP="00375009">
      <w:pPr>
        <w:pStyle w:val="StyleHeadingEArialNarrow8ptBefore2pt"/>
        <w:keepNext w:val="0"/>
        <w:spacing w:before="0"/>
        <w:jc w:val="both"/>
        <w:rPr>
          <w:rFonts w:ascii="Times New Roman" w:hAnsi="Times New Roman"/>
          <w:i/>
          <w:iCs/>
          <w:sz w:val="28"/>
          <w:szCs w:val="28"/>
          <w:lang w:val="pt-BR"/>
        </w:rPr>
      </w:pPr>
      <w:r>
        <w:rPr>
          <w:rFonts w:ascii="Times New Roman" w:hAnsi="Times New Roman"/>
          <w:i/>
          <w:iCs/>
          <w:sz w:val="28"/>
          <w:szCs w:val="28"/>
          <w:lang w:val="pt-BR"/>
        </w:rPr>
        <w:t>Mục tiêu:</w:t>
      </w:r>
    </w:p>
    <w:p w:rsidR="00375009" w:rsidRDefault="00375009" w:rsidP="00375009">
      <w:pPr>
        <w:ind w:firstLine="567"/>
        <w:jc w:val="both"/>
        <w:rPr>
          <w:rFonts w:ascii="Times New Roman" w:hAnsi="Times New Roman"/>
          <w:szCs w:val="28"/>
          <w:lang w:val="pt-BR"/>
        </w:rPr>
      </w:pPr>
      <w:r>
        <w:rPr>
          <w:rFonts w:ascii="Times New Roman" w:hAnsi="Times New Roman"/>
          <w:szCs w:val="28"/>
          <w:lang w:val="pt-BR"/>
        </w:rPr>
        <w:t>- Tính toán</w:t>
      </w:r>
      <w:r w:rsidRPr="003A663B">
        <w:rPr>
          <w:rFonts w:ascii="Times New Roman" w:hAnsi="Times New Roman"/>
          <w:szCs w:val="28"/>
          <w:lang w:val="pt-BR"/>
        </w:rPr>
        <w:t xml:space="preserve"> được các kiến thức cơ bản nhất về kinh tế - kỹ thuật</w:t>
      </w:r>
      <w:r>
        <w:rPr>
          <w:rFonts w:ascii="Times New Roman" w:hAnsi="Times New Roman"/>
          <w:szCs w:val="28"/>
          <w:lang w:val="pt-BR"/>
        </w:rPr>
        <w:t>.</w:t>
      </w:r>
    </w:p>
    <w:p w:rsidR="00375009" w:rsidRDefault="00375009" w:rsidP="00375009">
      <w:pPr>
        <w:ind w:firstLine="567"/>
        <w:jc w:val="both"/>
        <w:rPr>
          <w:rFonts w:ascii="Times New Roman" w:hAnsi="Times New Roman"/>
          <w:szCs w:val="28"/>
          <w:lang w:val="pt-BR"/>
        </w:rPr>
      </w:pPr>
      <w:r>
        <w:rPr>
          <w:rFonts w:ascii="Times New Roman" w:hAnsi="Times New Roman"/>
          <w:szCs w:val="28"/>
          <w:lang w:val="pt-BR"/>
        </w:rPr>
        <w:lastRenderedPageBreak/>
        <w:t xml:space="preserve">- Phân tích, so sánh </w:t>
      </w:r>
      <w:r w:rsidRPr="003A663B">
        <w:rPr>
          <w:rFonts w:ascii="Times New Roman" w:hAnsi="Times New Roman"/>
          <w:szCs w:val="28"/>
          <w:lang w:val="pt-BR"/>
        </w:rPr>
        <w:t xml:space="preserve">và </w:t>
      </w:r>
      <w:r>
        <w:rPr>
          <w:rFonts w:ascii="Times New Roman" w:hAnsi="Times New Roman"/>
          <w:szCs w:val="28"/>
          <w:lang w:val="pt-BR"/>
        </w:rPr>
        <w:t>chọn phương án tối</w:t>
      </w:r>
      <w:r w:rsidRPr="003A663B">
        <w:rPr>
          <w:rFonts w:ascii="Times New Roman" w:hAnsi="Times New Roman"/>
          <w:szCs w:val="28"/>
          <w:lang w:val="pt-BR"/>
        </w:rPr>
        <w:t xml:space="preserve"> ưu hóa </w:t>
      </w:r>
      <w:r>
        <w:rPr>
          <w:rFonts w:ascii="Times New Roman" w:hAnsi="Times New Roman"/>
          <w:szCs w:val="28"/>
          <w:lang w:val="pt-BR"/>
        </w:rPr>
        <w:t xml:space="preserve">được </w:t>
      </w:r>
      <w:r w:rsidRPr="003A663B">
        <w:rPr>
          <w:rFonts w:ascii="Times New Roman" w:hAnsi="Times New Roman"/>
          <w:szCs w:val="28"/>
          <w:lang w:val="pt-BR"/>
        </w:rPr>
        <w:t>giữa các phương án cấp điện khác nhau</w:t>
      </w:r>
      <w:r>
        <w:rPr>
          <w:rFonts w:ascii="Times New Roman" w:hAnsi="Times New Roman"/>
          <w:szCs w:val="28"/>
          <w:lang w:val="pt-BR"/>
        </w:rPr>
        <w:t>.</w:t>
      </w:r>
    </w:p>
    <w:p w:rsidR="00375009" w:rsidRDefault="00375009" w:rsidP="00375009">
      <w:pPr>
        <w:ind w:firstLine="567"/>
        <w:jc w:val="both"/>
        <w:rPr>
          <w:rFonts w:ascii="Times New Roman" w:hAnsi="Times New Roman"/>
          <w:szCs w:val="28"/>
          <w:lang w:val="pt-BR"/>
        </w:rPr>
      </w:pPr>
      <w:r>
        <w:rPr>
          <w:rFonts w:ascii="Times New Roman" w:hAnsi="Times New Roman"/>
          <w:szCs w:val="28"/>
          <w:lang w:val="pt-BR"/>
        </w:rPr>
        <w:t xml:space="preserve">- </w:t>
      </w:r>
      <w:r w:rsidRPr="003A663B">
        <w:rPr>
          <w:rFonts w:ascii="Times New Roman" w:hAnsi="Times New Roman"/>
          <w:szCs w:val="28"/>
          <w:lang w:val="pt-BR"/>
        </w:rPr>
        <w:t xml:space="preserve">Thiết lập </w:t>
      </w:r>
      <w:r>
        <w:rPr>
          <w:rFonts w:ascii="Times New Roman" w:hAnsi="Times New Roman"/>
          <w:szCs w:val="28"/>
          <w:lang w:val="pt-BR"/>
        </w:rPr>
        <w:t>được một số hàm mục tiêu - chi phí</w:t>
      </w:r>
      <w:r w:rsidRPr="003A663B">
        <w:rPr>
          <w:rFonts w:ascii="Times New Roman" w:hAnsi="Times New Roman"/>
          <w:szCs w:val="28"/>
          <w:lang w:val="pt-BR"/>
        </w:rPr>
        <w:t xml:space="preserve"> trong các phương án cung cấp điện có</w:t>
      </w:r>
      <w:r>
        <w:rPr>
          <w:rFonts w:ascii="Times New Roman" w:hAnsi="Times New Roman"/>
          <w:szCs w:val="28"/>
          <w:lang w:val="pt-BR"/>
        </w:rPr>
        <w:t xml:space="preserve"> thể vận dụng được vào thực tế.</w:t>
      </w:r>
    </w:p>
    <w:p w:rsidR="00375009" w:rsidRDefault="00375009" w:rsidP="00375009">
      <w:pPr>
        <w:ind w:firstLine="567"/>
        <w:jc w:val="both"/>
        <w:rPr>
          <w:rFonts w:ascii="Times New Roman" w:hAnsi="Times New Roman"/>
          <w:szCs w:val="28"/>
          <w:lang w:val="pt-BR"/>
        </w:rPr>
      </w:pPr>
      <w:r>
        <w:rPr>
          <w:rFonts w:ascii="Times New Roman" w:hAnsi="Times New Roman"/>
          <w:szCs w:val="28"/>
          <w:lang w:val="pt-BR"/>
        </w:rPr>
        <w:t xml:space="preserve">- </w:t>
      </w:r>
      <w:r w:rsidRPr="003A663B">
        <w:rPr>
          <w:rFonts w:ascii="Times New Roman" w:hAnsi="Times New Roman"/>
          <w:szCs w:val="28"/>
          <w:lang w:val="pt-BR"/>
        </w:rPr>
        <w:t xml:space="preserve">Đề xuất được một số  giải pháp kinh tế - kỹ thuật trong tính toán thiết kế một số hệ thống cung cấp điện </w:t>
      </w:r>
      <w:r>
        <w:rPr>
          <w:rFonts w:ascii="Times New Roman" w:hAnsi="Times New Roman"/>
          <w:szCs w:val="28"/>
          <w:lang w:val="pt-BR"/>
        </w:rPr>
        <w:t>nhất định.</w:t>
      </w:r>
    </w:p>
    <w:p w:rsidR="00375009" w:rsidRDefault="00375009" w:rsidP="00375009">
      <w:pPr>
        <w:jc w:val="both"/>
        <w:rPr>
          <w:rFonts w:ascii="Times New Roman" w:hAnsi="Times New Roman"/>
          <w:szCs w:val="28"/>
          <w:lang w:val="pt-BR"/>
        </w:rPr>
      </w:pPr>
      <w:r>
        <w:rPr>
          <w:rFonts w:ascii="Times New Roman" w:hAnsi="Times New Roman"/>
          <w:i/>
          <w:iCs/>
          <w:szCs w:val="28"/>
          <w:lang w:val="pt-BR"/>
        </w:rPr>
        <w:t xml:space="preserve">Nội dung: </w:t>
      </w:r>
      <w:r>
        <w:rPr>
          <w:rFonts w:ascii="Times New Roman" w:hAnsi="Times New Roman"/>
          <w:i/>
          <w:iCs/>
          <w:szCs w:val="28"/>
          <w:lang w:val="pt-BR"/>
        </w:rPr>
        <w:tab/>
      </w:r>
      <w:r>
        <w:rPr>
          <w:rFonts w:ascii="Times New Roman" w:hAnsi="Times New Roman"/>
          <w:i/>
          <w:iCs/>
          <w:szCs w:val="28"/>
          <w:lang w:val="pt-BR"/>
        </w:rPr>
        <w:tab/>
      </w:r>
      <w:r>
        <w:rPr>
          <w:rFonts w:ascii="Times New Roman" w:hAnsi="Times New Roman"/>
          <w:i/>
          <w:iCs/>
          <w:szCs w:val="28"/>
          <w:lang w:val="pt-BR"/>
        </w:rPr>
        <w:tab/>
        <w:t xml:space="preserve"> </w:t>
      </w:r>
      <w:r>
        <w:rPr>
          <w:rFonts w:ascii="Times New Roman" w:hAnsi="Times New Roman"/>
          <w:i/>
          <w:iCs/>
          <w:szCs w:val="28"/>
          <w:lang w:val="pt-BR"/>
        </w:rPr>
        <w:tab/>
      </w:r>
      <w:r>
        <w:rPr>
          <w:rFonts w:ascii="Times New Roman" w:hAnsi="Times New Roman"/>
          <w:i/>
          <w:iCs/>
          <w:szCs w:val="28"/>
          <w:lang w:val="pt-BR"/>
        </w:rPr>
        <w:tab/>
        <w:t xml:space="preserve"> </w:t>
      </w:r>
    </w:p>
    <w:p w:rsidR="00375009" w:rsidRDefault="00375009" w:rsidP="00375009">
      <w:pPr>
        <w:jc w:val="both"/>
        <w:rPr>
          <w:rFonts w:ascii="Times New Roman" w:hAnsi="Times New Roman"/>
          <w:iCs/>
          <w:szCs w:val="28"/>
          <w:lang w:val="pt-BR"/>
        </w:rPr>
      </w:pPr>
      <w:r>
        <w:rPr>
          <w:rFonts w:ascii="Times New Roman" w:hAnsi="Times New Roman"/>
          <w:b/>
          <w:bCs/>
          <w:szCs w:val="28"/>
          <w:lang w:val="pt-BR" w:eastAsia="ko-KR"/>
        </w:rPr>
        <w:t xml:space="preserve">3.1 </w:t>
      </w:r>
      <w:r w:rsidRPr="0060753B">
        <w:rPr>
          <w:rFonts w:ascii="Times New Roman" w:hAnsi="Times New Roman"/>
          <w:b/>
          <w:szCs w:val="28"/>
          <w:lang w:val="fr-FR" w:eastAsia="ko-KR"/>
        </w:rPr>
        <w:t>Các tham số trong tính toán kinh tế-kỹ thuật các phương án cung cấp điện</w:t>
      </w:r>
      <w:r>
        <w:rPr>
          <w:rFonts w:ascii="Times New Roman" w:hAnsi="Times New Roman"/>
          <w:i/>
          <w:iCs/>
          <w:szCs w:val="28"/>
          <w:lang w:val="pt-BR"/>
        </w:rPr>
        <w:tab/>
      </w:r>
      <w:r>
        <w:rPr>
          <w:rFonts w:ascii="Times New Roman" w:hAnsi="Times New Roman"/>
          <w:i/>
          <w:iCs/>
          <w:szCs w:val="28"/>
          <w:lang w:val="pt-BR"/>
        </w:rPr>
        <w:tab/>
      </w:r>
      <w:r>
        <w:rPr>
          <w:rFonts w:ascii="Times New Roman" w:hAnsi="Times New Roman"/>
          <w:i/>
          <w:iCs/>
          <w:szCs w:val="28"/>
          <w:lang w:val="pt-BR"/>
        </w:rPr>
        <w:tab/>
      </w:r>
      <w:r>
        <w:rPr>
          <w:rFonts w:ascii="Times New Roman" w:hAnsi="Times New Roman"/>
          <w:i/>
          <w:iCs/>
          <w:szCs w:val="28"/>
          <w:lang w:val="pt-BR"/>
        </w:rPr>
        <w:tab/>
      </w:r>
      <w:r>
        <w:rPr>
          <w:rFonts w:ascii="Times New Roman" w:hAnsi="Times New Roman"/>
          <w:i/>
          <w:iCs/>
          <w:szCs w:val="28"/>
          <w:lang w:val="pt-BR"/>
        </w:rPr>
        <w:tab/>
      </w:r>
      <w:r>
        <w:rPr>
          <w:rFonts w:ascii="Times New Roman" w:hAnsi="Times New Roman"/>
          <w:i/>
          <w:iCs/>
          <w:szCs w:val="28"/>
          <w:lang w:val="pt-BR"/>
        </w:rPr>
        <w:tab/>
      </w:r>
      <w:r>
        <w:rPr>
          <w:rFonts w:ascii="Times New Roman" w:hAnsi="Times New Roman"/>
          <w:i/>
          <w:iCs/>
          <w:szCs w:val="28"/>
          <w:lang w:val="pt-BR"/>
        </w:rPr>
        <w:tab/>
      </w:r>
      <w:r>
        <w:rPr>
          <w:rFonts w:ascii="Times New Roman" w:hAnsi="Times New Roman"/>
          <w:i/>
          <w:iCs/>
          <w:szCs w:val="28"/>
          <w:lang w:val="pt-BR"/>
        </w:rPr>
        <w:tab/>
      </w:r>
      <w:r>
        <w:rPr>
          <w:rFonts w:ascii="Times New Roman" w:hAnsi="Times New Roman"/>
          <w:i/>
          <w:iCs/>
          <w:szCs w:val="28"/>
          <w:lang w:val="pt-BR"/>
        </w:rPr>
        <w:tab/>
      </w:r>
      <w:r>
        <w:rPr>
          <w:rFonts w:ascii="Times New Roman" w:hAnsi="Times New Roman"/>
          <w:i/>
          <w:iCs/>
          <w:szCs w:val="28"/>
          <w:lang w:val="pt-BR"/>
        </w:rPr>
        <w:tab/>
      </w:r>
      <w:r>
        <w:rPr>
          <w:rFonts w:ascii="Times New Roman" w:hAnsi="Times New Roman"/>
          <w:iCs/>
          <w:szCs w:val="28"/>
          <w:lang w:val="pt-BR"/>
        </w:rPr>
        <w:t>Thời gian: 2 giờ</w:t>
      </w:r>
    </w:p>
    <w:tbl>
      <w:tblPr>
        <w:tblW w:w="11522" w:type="dxa"/>
        <w:tblLook w:val="00A0" w:firstRow="1" w:lastRow="0" w:firstColumn="1" w:lastColumn="0" w:noHBand="0" w:noVBand="0"/>
      </w:tblPr>
      <w:tblGrid>
        <w:gridCol w:w="11522"/>
      </w:tblGrid>
      <w:tr w:rsidR="00375009" w:rsidTr="00FC08AF">
        <w:tc>
          <w:tcPr>
            <w:tcW w:w="6948" w:type="dxa"/>
          </w:tcPr>
          <w:p w:rsidR="00375009" w:rsidRDefault="00375009" w:rsidP="00FC08AF">
            <w:pPr>
              <w:pStyle w:val="boxtextarial"/>
              <w:spacing w:before="0" w:after="0" w:line="240" w:lineRule="auto"/>
              <w:jc w:val="both"/>
              <w:rPr>
                <w:rFonts w:ascii="Times New Roman" w:hAnsi="Times New Roman"/>
                <w:sz w:val="28"/>
                <w:szCs w:val="28"/>
                <w:lang w:val="pt-BR"/>
              </w:rPr>
            </w:pPr>
            <w:r>
              <w:rPr>
                <w:rFonts w:ascii="Times New Roman" w:hAnsi="Times New Roman"/>
                <w:sz w:val="28"/>
                <w:szCs w:val="28"/>
                <w:lang w:val="pt-BR"/>
              </w:rPr>
              <w:t>3.1.1</w:t>
            </w:r>
            <w:r w:rsidRPr="003E7487">
              <w:rPr>
                <w:rFonts w:ascii="Times New Roman" w:hAnsi="Times New Roman"/>
                <w:color w:val="auto"/>
                <w:sz w:val="28"/>
                <w:szCs w:val="28"/>
                <w:lang w:val="fr-FR" w:eastAsia="en-US"/>
              </w:rPr>
              <w:t xml:space="preserve">. </w:t>
            </w:r>
            <w:r>
              <w:rPr>
                <w:rFonts w:ascii="Times New Roman" w:hAnsi="Times New Roman"/>
                <w:color w:val="auto"/>
                <w:sz w:val="28"/>
                <w:szCs w:val="28"/>
                <w:lang w:val="fr-FR" w:eastAsia="en-US"/>
              </w:rPr>
              <w:t>Các tham số tính toán</w:t>
            </w:r>
            <w:r w:rsidRPr="003E7487">
              <w:rPr>
                <w:rFonts w:ascii="Times New Roman" w:hAnsi="Times New Roman"/>
                <w:color w:val="auto"/>
                <w:sz w:val="28"/>
                <w:szCs w:val="28"/>
                <w:lang w:val="fr-FR" w:eastAsia="en-US"/>
              </w:rPr>
              <w:t>.</w:t>
            </w:r>
            <w:r>
              <w:rPr>
                <w:rFonts w:ascii="Times New Roman" w:hAnsi="Times New Roman"/>
                <w:sz w:val="28"/>
                <w:szCs w:val="28"/>
                <w:lang w:val="pt-BR"/>
              </w:rPr>
              <w:t xml:space="preserve"> </w:t>
            </w:r>
          </w:p>
        </w:tc>
      </w:tr>
      <w:tr w:rsidR="00375009" w:rsidTr="00FC08AF">
        <w:tc>
          <w:tcPr>
            <w:tcW w:w="6948" w:type="dxa"/>
          </w:tcPr>
          <w:p w:rsidR="00375009" w:rsidRDefault="00375009" w:rsidP="00FC08AF">
            <w:pPr>
              <w:pStyle w:val="boxtextarial"/>
              <w:spacing w:before="0" w:after="0" w:line="240" w:lineRule="auto"/>
              <w:jc w:val="both"/>
              <w:rPr>
                <w:rFonts w:ascii="Times New Roman" w:hAnsi="Times New Roman"/>
                <w:sz w:val="28"/>
                <w:szCs w:val="28"/>
                <w:lang w:val="pt-BR"/>
              </w:rPr>
            </w:pPr>
            <w:r>
              <w:rPr>
                <w:rFonts w:ascii="Times New Roman" w:hAnsi="Times New Roman"/>
                <w:sz w:val="28"/>
                <w:szCs w:val="28"/>
                <w:lang w:val="pt-BR"/>
              </w:rPr>
              <w:t xml:space="preserve">3.1.2. </w:t>
            </w:r>
            <w:r>
              <w:rPr>
                <w:rFonts w:ascii="Times New Roman" w:hAnsi="Times New Roman"/>
                <w:color w:val="auto"/>
                <w:sz w:val="28"/>
                <w:szCs w:val="28"/>
                <w:lang w:val="fr-FR" w:eastAsia="en-US"/>
              </w:rPr>
              <w:t>Các phương án</w:t>
            </w:r>
            <w:r w:rsidRPr="003E7487">
              <w:rPr>
                <w:rFonts w:ascii="Times New Roman" w:hAnsi="Times New Roman"/>
                <w:color w:val="auto"/>
                <w:sz w:val="28"/>
                <w:szCs w:val="28"/>
                <w:lang w:val="fr-FR" w:eastAsia="en-US"/>
              </w:rPr>
              <w:t xml:space="preserve"> kinh tế-kỹ thuật.</w:t>
            </w:r>
          </w:p>
        </w:tc>
      </w:tr>
    </w:tbl>
    <w:p w:rsidR="00375009" w:rsidRDefault="00375009" w:rsidP="00375009">
      <w:pPr>
        <w:jc w:val="both"/>
        <w:rPr>
          <w:rFonts w:ascii="Times New Roman" w:hAnsi="Times New Roman"/>
          <w:b/>
          <w:bCs/>
          <w:szCs w:val="28"/>
          <w:lang w:val="pt-BR" w:eastAsia="ko-KR"/>
        </w:rPr>
      </w:pPr>
    </w:p>
    <w:p w:rsidR="00375009" w:rsidRDefault="00375009" w:rsidP="00375009">
      <w:pPr>
        <w:jc w:val="both"/>
        <w:rPr>
          <w:rFonts w:ascii="Times New Roman" w:hAnsi="Times New Roman"/>
          <w:iCs/>
          <w:szCs w:val="28"/>
        </w:rPr>
      </w:pPr>
      <w:r>
        <w:rPr>
          <w:rFonts w:ascii="Times New Roman" w:hAnsi="Times New Roman"/>
          <w:b/>
          <w:szCs w:val="28"/>
          <w:lang w:val="fr-FR"/>
        </w:rPr>
        <w:t xml:space="preserve">3.2 </w:t>
      </w:r>
      <w:r w:rsidRPr="0060753B">
        <w:rPr>
          <w:rFonts w:ascii="Times New Roman" w:hAnsi="Times New Roman"/>
          <w:b/>
          <w:szCs w:val="28"/>
          <w:lang w:val="fr-FR"/>
        </w:rPr>
        <w:t xml:space="preserve">Các hàm mục tiêu-chi phí </w:t>
      </w:r>
      <w:r w:rsidRPr="0060753B">
        <w:rPr>
          <w:rFonts w:ascii="Times New Roman" w:hAnsi="Times New Roman"/>
          <w:b/>
          <w:szCs w:val="28"/>
          <w:lang w:val="fr-FR" w:eastAsia="ko-KR"/>
        </w:rPr>
        <w:t>trong tính toán thiết kế cung cấp điện</w:t>
      </w:r>
      <w:r>
        <w:rPr>
          <w:rFonts w:ascii="Times New Roman" w:hAnsi="Times New Roman"/>
          <w:i/>
          <w:iCs/>
          <w:szCs w:val="28"/>
        </w:rPr>
        <w:tab/>
      </w:r>
      <w:r>
        <w:rPr>
          <w:rFonts w:ascii="Times New Roman" w:hAnsi="Times New Roman"/>
          <w:i/>
          <w:iCs/>
          <w:szCs w:val="28"/>
        </w:rPr>
        <w:tab/>
      </w:r>
      <w:r>
        <w:rPr>
          <w:rFonts w:ascii="Times New Roman" w:hAnsi="Times New Roman"/>
          <w:i/>
          <w:iCs/>
          <w:szCs w:val="28"/>
        </w:rPr>
        <w:tab/>
      </w:r>
      <w:r>
        <w:rPr>
          <w:rFonts w:ascii="Times New Roman" w:hAnsi="Times New Roman"/>
          <w:i/>
          <w:iCs/>
          <w:szCs w:val="28"/>
        </w:rPr>
        <w:tab/>
      </w:r>
      <w:r>
        <w:rPr>
          <w:rFonts w:ascii="Times New Roman" w:hAnsi="Times New Roman"/>
          <w:i/>
          <w:iCs/>
          <w:szCs w:val="28"/>
        </w:rPr>
        <w:tab/>
      </w:r>
      <w:r>
        <w:rPr>
          <w:rFonts w:ascii="Times New Roman" w:hAnsi="Times New Roman"/>
          <w:i/>
          <w:iCs/>
          <w:szCs w:val="28"/>
        </w:rPr>
        <w:tab/>
      </w:r>
      <w:r>
        <w:rPr>
          <w:rFonts w:ascii="Times New Roman" w:hAnsi="Times New Roman"/>
          <w:i/>
          <w:iCs/>
          <w:szCs w:val="28"/>
        </w:rPr>
        <w:tab/>
      </w:r>
      <w:r>
        <w:rPr>
          <w:rFonts w:ascii="Times New Roman" w:hAnsi="Times New Roman"/>
          <w:i/>
          <w:iCs/>
          <w:szCs w:val="28"/>
        </w:rPr>
        <w:tab/>
      </w:r>
      <w:r>
        <w:rPr>
          <w:rFonts w:ascii="Times New Roman" w:hAnsi="Times New Roman"/>
          <w:i/>
          <w:iCs/>
          <w:szCs w:val="28"/>
        </w:rPr>
        <w:tab/>
      </w:r>
      <w:r>
        <w:rPr>
          <w:rFonts w:ascii="Times New Roman" w:hAnsi="Times New Roman"/>
          <w:i/>
          <w:iCs/>
          <w:szCs w:val="28"/>
        </w:rPr>
        <w:tab/>
      </w:r>
      <w:r>
        <w:rPr>
          <w:rFonts w:ascii="Times New Roman" w:hAnsi="Times New Roman"/>
          <w:i/>
          <w:iCs/>
          <w:szCs w:val="28"/>
        </w:rPr>
        <w:tab/>
      </w:r>
      <w:r>
        <w:rPr>
          <w:rFonts w:ascii="Times New Roman" w:hAnsi="Times New Roman"/>
          <w:iCs/>
          <w:szCs w:val="28"/>
        </w:rPr>
        <w:t>Thời gian: 3 giờ</w:t>
      </w:r>
    </w:p>
    <w:tbl>
      <w:tblPr>
        <w:tblW w:w="11522" w:type="dxa"/>
        <w:tblLook w:val="00A0" w:firstRow="1" w:lastRow="0" w:firstColumn="1" w:lastColumn="0" w:noHBand="0" w:noVBand="0"/>
      </w:tblPr>
      <w:tblGrid>
        <w:gridCol w:w="11522"/>
      </w:tblGrid>
      <w:tr w:rsidR="00375009" w:rsidTr="00FC08AF">
        <w:tc>
          <w:tcPr>
            <w:tcW w:w="6948" w:type="dxa"/>
          </w:tcPr>
          <w:p w:rsidR="00375009" w:rsidRDefault="00375009" w:rsidP="00FC08AF">
            <w:pPr>
              <w:pStyle w:val="boxtextarial"/>
              <w:spacing w:before="0" w:after="0" w:line="240" w:lineRule="auto"/>
              <w:jc w:val="both"/>
              <w:rPr>
                <w:rFonts w:ascii="Times New Roman" w:hAnsi="Times New Roman"/>
                <w:sz w:val="28"/>
                <w:szCs w:val="28"/>
                <w:lang w:val="pt-BR"/>
              </w:rPr>
            </w:pPr>
            <w:r>
              <w:rPr>
                <w:rFonts w:ascii="Times New Roman" w:hAnsi="Times New Roman"/>
                <w:sz w:val="28"/>
                <w:szCs w:val="28"/>
                <w:lang w:val="pt-BR"/>
              </w:rPr>
              <w:t>3.2.1</w:t>
            </w:r>
            <w:r w:rsidRPr="003E7487">
              <w:rPr>
                <w:rFonts w:ascii="Times New Roman" w:hAnsi="Times New Roman"/>
                <w:color w:val="auto"/>
                <w:sz w:val="28"/>
                <w:szCs w:val="28"/>
                <w:lang w:val="fr-FR" w:eastAsia="en-US"/>
              </w:rPr>
              <w:t>. Hàm mục tiêu-chi phí trong tính toán</w:t>
            </w:r>
            <w:r>
              <w:rPr>
                <w:rFonts w:ascii="Times New Roman" w:hAnsi="Times New Roman"/>
                <w:color w:val="auto"/>
                <w:sz w:val="28"/>
                <w:szCs w:val="28"/>
                <w:lang w:val="fr-FR" w:eastAsia="en-US"/>
              </w:rPr>
              <w:t xml:space="preserve"> hàng năm</w:t>
            </w:r>
            <w:r w:rsidRPr="003E7487">
              <w:rPr>
                <w:rFonts w:ascii="Times New Roman" w:hAnsi="Times New Roman"/>
                <w:color w:val="auto"/>
                <w:sz w:val="28"/>
                <w:szCs w:val="28"/>
                <w:lang w:val="fr-FR" w:eastAsia="en-US"/>
              </w:rPr>
              <w:t>.</w:t>
            </w:r>
            <w:r>
              <w:rPr>
                <w:rFonts w:ascii="Times New Roman" w:hAnsi="Times New Roman"/>
                <w:sz w:val="28"/>
                <w:szCs w:val="28"/>
                <w:lang w:val="pt-BR"/>
              </w:rPr>
              <w:t xml:space="preserve"> </w:t>
            </w:r>
          </w:p>
        </w:tc>
      </w:tr>
      <w:tr w:rsidR="00375009" w:rsidTr="00FC08AF">
        <w:tc>
          <w:tcPr>
            <w:tcW w:w="6948" w:type="dxa"/>
          </w:tcPr>
          <w:p w:rsidR="00375009" w:rsidRDefault="00375009" w:rsidP="00FC08AF">
            <w:pPr>
              <w:pStyle w:val="boxtextarial"/>
              <w:spacing w:before="0" w:after="0" w:line="240" w:lineRule="auto"/>
              <w:jc w:val="both"/>
              <w:rPr>
                <w:rFonts w:ascii="Times New Roman" w:hAnsi="Times New Roman"/>
                <w:sz w:val="28"/>
                <w:szCs w:val="28"/>
                <w:lang w:val="pt-BR"/>
              </w:rPr>
            </w:pPr>
            <w:r>
              <w:rPr>
                <w:rFonts w:ascii="Times New Roman" w:hAnsi="Times New Roman"/>
                <w:sz w:val="28"/>
                <w:szCs w:val="28"/>
                <w:lang w:val="pt-BR"/>
              </w:rPr>
              <w:t xml:space="preserve">3.2.2. </w:t>
            </w:r>
            <w:r w:rsidRPr="003E7487">
              <w:rPr>
                <w:rFonts w:ascii="Times New Roman" w:hAnsi="Times New Roman"/>
                <w:color w:val="auto"/>
                <w:sz w:val="28"/>
                <w:szCs w:val="28"/>
                <w:lang w:val="fr-FR" w:eastAsia="en-US"/>
              </w:rPr>
              <w:t>Tính toán kinh tế-kỹ thuật</w:t>
            </w:r>
            <w:r>
              <w:rPr>
                <w:rFonts w:ascii="Times New Roman" w:hAnsi="Times New Roman"/>
                <w:color w:val="auto"/>
                <w:sz w:val="28"/>
                <w:szCs w:val="28"/>
                <w:lang w:val="fr-FR" w:eastAsia="en-US"/>
              </w:rPr>
              <w:t xml:space="preserve"> khi cải tạo lưới điện</w:t>
            </w:r>
            <w:r w:rsidRPr="003E7487">
              <w:rPr>
                <w:rFonts w:ascii="Times New Roman" w:hAnsi="Times New Roman"/>
                <w:color w:val="auto"/>
                <w:sz w:val="28"/>
                <w:szCs w:val="28"/>
                <w:lang w:val="fr-FR" w:eastAsia="en-US"/>
              </w:rPr>
              <w:t>.</w:t>
            </w:r>
          </w:p>
        </w:tc>
      </w:tr>
    </w:tbl>
    <w:p w:rsidR="00375009" w:rsidRDefault="00375009" w:rsidP="00375009">
      <w:pPr>
        <w:jc w:val="both"/>
        <w:rPr>
          <w:rFonts w:ascii="Times New Roman" w:hAnsi="Times New Roman"/>
          <w:b/>
          <w:bCs/>
          <w:szCs w:val="28"/>
          <w:lang w:val="fr-FR"/>
        </w:rPr>
      </w:pPr>
    </w:p>
    <w:tbl>
      <w:tblPr>
        <w:tblW w:w="11522" w:type="dxa"/>
        <w:tblLook w:val="00A0" w:firstRow="1" w:lastRow="0" w:firstColumn="1" w:lastColumn="0" w:noHBand="0" w:noVBand="0"/>
      </w:tblPr>
      <w:tblGrid>
        <w:gridCol w:w="6948"/>
        <w:gridCol w:w="2249"/>
        <w:gridCol w:w="450"/>
        <w:gridCol w:w="1875"/>
      </w:tblGrid>
      <w:tr w:rsidR="00375009" w:rsidTr="00FC08AF">
        <w:tc>
          <w:tcPr>
            <w:tcW w:w="9197" w:type="dxa"/>
            <w:gridSpan w:val="2"/>
          </w:tcPr>
          <w:p w:rsidR="00375009" w:rsidRDefault="00375009" w:rsidP="00FC08AF">
            <w:pPr>
              <w:jc w:val="both"/>
              <w:rPr>
                <w:rFonts w:ascii="Times New Roman" w:hAnsi="Times New Roman"/>
                <w:b/>
                <w:bCs/>
                <w:szCs w:val="28"/>
                <w:lang w:val="fr-FR"/>
              </w:rPr>
            </w:pPr>
            <w:r>
              <w:rPr>
                <w:rFonts w:ascii="Times New Roman" w:hAnsi="Times New Roman"/>
                <w:b/>
                <w:szCs w:val="28"/>
                <w:lang w:val="fr-FR"/>
              </w:rPr>
              <w:t xml:space="preserve">3.3 </w:t>
            </w:r>
            <w:r w:rsidRPr="0060753B">
              <w:rPr>
                <w:rFonts w:ascii="Times New Roman" w:hAnsi="Times New Roman"/>
                <w:b/>
                <w:szCs w:val="28"/>
                <w:lang w:val="fr-FR"/>
              </w:rPr>
              <w:t>Các phương pháp so sánh kinh tế -kỹ thuật, các giải pháp lựa chọn tối ưu giữa các phương pháp</w:t>
            </w:r>
            <w:r>
              <w:rPr>
                <w:rFonts w:ascii="Times New Roman" w:hAnsi="Times New Roman"/>
                <w:i/>
                <w:iCs/>
                <w:szCs w:val="28"/>
              </w:rPr>
              <w:tab/>
            </w:r>
            <w:r>
              <w:rPr>
                <w:rFonts w:ascii="Times New Roman" w:hAnsi="Times New Roman"/>
                <w:i/>
                <w:iCs/>
                <w:szCs w:val="28"/>
              </w:rPr>
              <w:tab/>
            </w:r>
            <w:r>
              <w:rPr>
                <w:rFonts w:ascii="Times New Roman" w:hAnsi="Times New Roman"/>
                <w:i/>
                <w:iCs/>
                <w:szCs w:val="28"/>
              </w:rPr>
              <w:tab/>
            </w:r>
            <w:r>
              <w:rPr>
                <w:rFonts w:ascii="Times New Roman" w:hAnsi="Times New Roman"/>
                <w:i/>
                <w:iCs/>
                <w:szCs w:val="28"/>
              </w:rPr>
              <w:tab/>
            </w:r>
            <w:r>
              <w:rPr>
                <w:rFonts w:ascii="Times New Roman" w:hAnsi="Times New Roman"/>
                <w:i/>
                <w:iCs/>
                <w:szCs w:val="28"/>
              </w:rPr>
              <w:tab/>
              <w:t xml:space="preserve"> </w:t>
            </w:r>
            <w:r>
              <w:rPr>
                <w:rFonts w:ascii="Times New Roman" w:hAnsi="Times New Roman"/>
                <w:iCs/>
                <w:szCs w:val="28"/>
              </w:rPr>
              <w:t>Thời gian: 5 giờ</w:t>
            </w:r>
          </w:p>
          <w:p w:rsidR="00375009" w:rsidRDefault="00375009" w:rsidP="00FC08AF">
            <w:pPr>
              <w:pStyle w:val="boxtextarial"/>
              <w:spacing w:before="0" w:after="0" w:line="240" w:lineRule="auto"/>
              <w:rPr>
                <w:rFonts w:ascii="Times New Roman" w:hAnsi="Times New Roman"/>
                <w:sz w:val="28"/>
                <w:szCs w:val="28"/>
                <w:lang w:val="fr-FR"/>
              </w:rPr>
            </w:pPr>
          </w:p>
        </w:tc>
        <w:tc>
          <w:tcPr>
            <w:tcW w:w="2325" w:type="dxa"/>
            <w:gridSpan w:val="2"/>
          </w:tcPr>
          <w:p w:rsidR="00375009" w:rsidRDefault="00375009" w:rsidP="00FC08AF">
            <w:pPr>
              <w:pStyle w:val="boxtextarial"/>
              <w:spacing w:before="0" w:after="0" w:line="240" w:lineRule="auto"/>
              <w:jc w:val="right"/>
              <w:rPr>
                <w:rFonts w:ascii="Times New Roman" w:hAnsi="Times New Roman"/>
                <w:sz w:val="28"/>
                <w:szCs w:val="28"/>
                <w:lang w:val="fr-FR"/>
              </w:rPr>
            </w:pPr>
          </w:p>
        </w:tc>
      </w:tr>
      <w:tr w:rsidR="00375009" w:rsidTr="00FC08AF">
        <w:trPr>
          <w:gridAfter w:val="1"/>
          <w:wAfter w:w="1875" w:type="dxa"/>
        </w:trPr>
        <w:tc>
          <w:tcPr>
            <w:tcW w:w="6948" w:type="dxa"/>
          </w:tcPr>
          <w:p w:rsidR="00375009" w:rsidRDefault="00375009" w:rsidP="00FC08AF">
            <w:pPr>
              <w:pStyle w:val="boxtextarial"/>
              <w:spacing w:before="0" w:after="0" w:line="240" w:lineRule="auto"/>
              <w:jc w:val="both"/>
              <w:rPr>
                <w:rFonts w:ascii="Times New Roman" w:hAnsi="Times New Roman"/>
                <w:sz w:val="28"/>
                <w:szCs w:val="28"/>
                <w:lang w:val="pt-BR"/>
              </w:rPr>
            </w:pPr>
            <w:r>
              <w:rPr>
                <w:rFonts w:ascii="Times New Roman" w:hAnsi="Times New Roman"/>
                <w:sz w:val="28"/>
                <w:szCs w:val="28"/>
                <w:lang w:val="pt-BR"/>
              </w:rPr>
              <w:t xml:space="preserve">3.3.1. </w:t>
            </w:r>
            <w:r w:rsidRPr="003E7487">
              <w:rPr>
                <w:rFonts w:ascii="Times New Roman" w:hAnsi="Times New Roman"/>
                <w:color w:val="auto"/>
                <w:sz w:val="28"/>
                <w:szCs w:val="28"/>
                <w:lang w:val="fr-FR" w:eastAsia="en-US"/>
              </w:rPr>
              <w:t>Các phương pháp so sánh kinh tế -kỹ thuật</w:t>
            </w:r>
            <w:r w:rsidRPr="003E7487">
              <w:rPr>
                <w:rFonts w:ascii="Times New Roman" w:hAnsi="Times New Roman"/>
                <w:sz w:val="28"/>
                <w:szCs w:val="28"/>
                <w:lang w:val="pt-BR"/>
              </w:rPr>
              <w:t>.</w:t>
            </w:r>
            <w:r>
              <w:rPr>
                <w:rFonts w:ascii="Times New Roman" w:hAnsi="Times New Roman"/>
                <w:sz w:val="28"/>
                <w:szCs w:val="28"/>
                <w:lang w:val="pt-BR"/>
              </w:rPr>
              <w:t xml:space="preserve"> </w:t>
            </w:r>
          </w:p>
        </w:tc>
        <w:tc>
          <w:tcPr>
            <w:tcW w:w="2699" w:type="dxa"/>
            <w:gridSpan w:val="2"/>
          </w:tcPr>
          <w:p w:rsidR="00375009" w:rsidRDefault="00375009" w:rsidP="00FC08AF">
            <w:pPr>
              <w:pStyle w:val="boxtextarial"/>
              <w:spacing w:before="0" w:after="0" w:line="240" w:lineRule="auto"/>
              <w:jc w:val="right"/>
              <w:rPr>
                <w:rFonts w:ascii="Times New Roman" w:hAnsi="Times New Roman"/>
                <w:sz w:val="28"/>
                <w:szCs w:val="28"/>
                <w:lang w:val="pt-BR"/>
              </w:rPr>
            </w:pPr>
          </w:p>
        </w:tc>
      </w:tr>
      <w:tr w:rsidR="00375009" w:rsidTr="00FC08AF">
        <w:trPr>
          <w:gridAfter w:val="1"/>
          <w:wAfter w:w="1875" w:type="dxa"/>
        </w:trPr>
        <w:tc>
          <w:tcPr>
            <w:tcW w:w="6948" w:type="dxa"/>
          </w:tcPr>
          <w:p w:rsidR="00375009" w:rsidRDefault="00375009" w:rsidP="00FC08AF">
            <w:pPr>
              <w:pStyle w:val="boxtextarial"/>
              <w:spacing w:before="0" w:after="0" w:line="240" w:lineRule="auto"/>
              <w:jc w:val="both"/>
              <w:rPr>
                <w:rFonts w:ascii="Times New Roman" w:hAnsi="Times New Roman"/>
                <w:sz w:val="28"/>
                <w:szCs w:val="28"/>
                <w:lang w:val="pt-BR"/>
              </w:rPr>
            </w:pPr>
            <w:r>
              <w:rPr>
                <w:rFonts w:ascii="Times New Roman" w:hAnsi="Times New Roman"/>
                <w:sz w:val="28"/>
                <w:szCs w:val="28"/>
                <w:lang w:val="pt-BR"/>
              </w:rPr>
              <w:t xml:space="preserve">3.3.2. </w:t>
            </w:r>
            <w:r w:rsidRPr="003E7487">
              <w:rPr>
                <w:rFonts w:ascii="Times New Roman" w:hAnsi="Times New Roman"/>
                <w:color w:val="auto"/>
                <w:sz w:val="28"/>
                <w:szCs w:val="28"/>
                <w:lang w:val="fr-FR" w:eastAsia="en-US"/>
              </w:rPr>
              <w:t>Các giải pháp lựa chọn tối ưu giữa các phương pháp</w:t>
            </w:r>
            <w:r w:rsidRPr="003E7487">
              <w:rPr>
                <w:rFonts w:ascii="Times New Roman" w:hAnsi="Times New Roman"/>
                <w:sz w:val="28"/>
                <w:szCs w:val="28"/>
                <w:lang w:val="pt-BR"/>
              </w:rPr>
              <w:t>.</w:t>
            </w:r>
          </w:p>
        </w:tc>
        <w:tc>
          <w:tcPr>
            <w:tcW w:w="2699" w:type="dxa"/>
            <w:gridSpan w:val="2"/>
          </w:tcPr>
          <w:p w:rsidR="00375009" w:rsidRDefault="00375009" w:rsidP="00FC08AF">
            <w:pPr>
              <w:pStyle w:val="boxtextarial"/>
              <w:spacing w:before="0" w:after="0" w:line="240" w:lineRule="auto"/>
              <w:jc w:val="right"/>
              <w:rPr>
                <w:rFonts w:ascii="Times New Roman" w:hAnsi="Times New Roman"/>
                <w:sz w:val="28"/>
                <w:szCs w:val="28"/>
                <w:lang w:val="pt-BR"/>
              </w:rPr>
            </w:pPr>
          </w:p>
        </w:tc>
      </w:tr>
    </w:tbl>
    <w:p w:rsidR="00375009" w:rsidRDefault="00375009" w:rsidP="00375009">
      <w:pPr>
        <w:pStyle w:val="indentpara"/>
        <w:spacing w:before="120" w:after="120" w:line="240" w:lineRule="auto"/>
        <w:ind w:firstLine="0"/>
        <w:rPr>
          <w:rFonts w:ascii="Times New Roman" w:hAnsi="Times New Roman"/>
          <w:b/>
          <w:sz w:val="28"/>
          <w:szCs w:val="28"/>
          <w:lang w:val="pt-BR"/>
        </w:rPr>
      </w:pPr>
      <w:r>
        <w:rPr>
          <w:rFonts w:ascii="Times New Roman" w:hAnsi="Times New Roman"/>
          <w:b/>
          <w:sz w:val="28"/>
          <w:szCs w:val="28"/>
          <w:lang w:val="pt-BR" w:eastAsia="en-US"/>
        </w:rPr>
        <w:t xml:space="preserve">IV. </w:t>
      </w:r>
      <w:r>
        <w:rPr>
          <w:rFonts w:ascii="Times New Roman" w:hAnsi="Times New Roman"/>
          <w:b/>
          <w:sz w:val="28"/>
          <w:szCs w:val="28"/>
          <w:lang w:val="pt-BR"/>
        </w:rPr>
        <w:t>ĐIỀU KIỆN THỰC HIỆN MÔN HỌC:</w:t>
      </w:r>
    </w:p>
    <w:p w:rsidR="00375009" w:rsidRPr="00A5662E" w:rsidRDefault="00375009" w:rsidP="00375009">
      <w:pPr>
        <w:pStyle w:val="boxsmallheading"/>
        <w:tabs>
          <w:tab w:val="left" w:pos="763"/>
        </w:tabs>
        <w:spacing w:before="0"/>
        <w:ind w:firstLine="436"/>
        <w:jc w:val="both"/>
        <w:rPr>
          <w:rFonts w:ascii="Times New Roman" w:hAnsi="Times New Roman"/>
          <w:b w:val="0"/>
          <w:bCs/>
          <w:color w:val="auto"/>
          <w:sz w:val="28"/>
          <w:szCs w:val="28"/>
          <w:lang w:val="pt-BR"/>
        </w:rPr>
      </w:pPr>
      <w:r w:rsidRPr="00A5662E">
        <w:rPr>
          <w:rFonts w:ascii="Times New Roman" w:hAnsi="Times New Roman"/>
          <w:b w:val="0"/>
          <w:bCs/>
          <w:color w:val="auto"/>
          <w:sz w:val="28"/>
          <w:szCs w:val="28"/>
          <w:lang w:val="pt-BR"/>
        </w:rPr>
        <w:t>- Vật liệu:</w:t>
      </w:r>
    </w:p>
    <w:p w:rsidR="00375009" w:rsidRPr="00A5662E" w:rsidRDefault="00375009" w:rsidP="00375009">
      <w:pPr>
        <w:tabs>
          <w:tab w:val="left" w:pos="763"/>
        </w:tabs>
        <w:ind w:firstLine="436"/>
        <w:jc w:val="both"/>
        <w:rPr>
          <w:rFonts w:ascii="Times New Roman" w:hAnsi="Times New Roman"/>
          <w:szCs w:val="28"/>
          <w:lang w:val="pt-BR"/>
        </w:rPr>
      </w:pPr>
      <w:r w:rsidRPr="00A5662E">
        <w:rPr>
          <w:rFonts w:ascii="Times New Roman" w:hAnsi="Times New Roman"/>
          <w:szCs w:val="28"/>
          <w:lang w:val="pt-BR"/>
        </w:rPr>
        <w:t>+ Dây dẫn điện.</w:t>
      </w:r>
    </w:p>
    <w:p w:rsidR="00375009" w:rsidRPr="00A5662E" w:rsidRDefault="00375009" w:rsidP="00375009">
      <w:pPr>
        <w:tabs>
          <w:tab w:val="left" w:pos="763"/>
        </w:tabs>
        <w:ind w:firstLine="436"/>
        <w:jc w:val="both"/>
        <w:rPr>
          <w:rFonts w:ascii="Times New Roman" w:hAnsi="Times New Roman"/>
          <w:szCs w:val="28"/>
          <w:lang w:val="pt-BR"/>
        </w:rPr>
      </w:pPr>
      <w:r w:rsidRPr="00A5662E">
        <w:rPr>
          <w:rFonts w:ascii="Times New Roman" w:hAnsi="Times New Roman"/>
          <w:szCs w:val="28"/>
          <w:lang w:val="pt-BR"/>
        </w:rPr>
        <w:t>+ Một số vật liệu cần thiết khác.</w:t>
      </w:r>
    </w:p>
    <w:p w:rsidR="00375009" w:rsidRPr="00A5662E" w:rsidRDefault="00375009" w:rsidP="00375009">
      <w:pPr>
        <w:pStyle w:val="boxsmallheading"/>
        <w:tabs>
          <w:tab w:val="left" w:pos="763"/>
        </w:tabs>
        <w:spacing w:before="0"/>
        <w:ind w:firstLine="436"/>
        <w:jc w:val="both"/>
        <w:rPr>
          <w:rFonts w:ascii="Times New Roman" w:hAnsi="Times New Roman"/>
          <w:b w:val="0"/>
          <w:bCs/>
          <w:color w:val="auto"/>
          <w:sz w:val="28"/>
          <w:szCs w:val="28"/>
          <w:lang w:val="pt-BR"/>
        </w:rPr>
      </w:pPr>
      <w:r w:rsidRPr="00A5662E">
        <w:rPr>
          <w:rFonts w:ascii="Times New Roman" w:hAnsi="Times New Roman"/>
          <w:b w:val="0"/>
          <w:bCs/>
          <w:color w:val="auto"/>
          <w:sz w:val="28"/>
          <w:szCs w:val="28"/>
          <w:lang w:val="pt-BR"/>
        </w:rPr>
        <w:t>- Dụng cụ và trang thiết bị:</w:t>
      </w:r>
    </w:p>
    <w:p w:rsidR="00375009" w:rsidRPr="00A5662E" w:rsidRDefault="00375009" w:rsidP="00375009">
      <w:pPr>
        <w:tabs>
          <w:tab w:val="left" w:pos="763"/>
        </w:tabs>
        <w:ind w:firstLine="436"/>
        <w:jc w:val="both"/>
        <w:rPr>
          <w:rFonts w:ascii="Times New Roman" w:hAnsi="Times New Roman"/>
          <w:szCs w:val="28"/>
          <w:lang w:val="pt-BR"/>
        </w:rPr>
      </w:pPr>
      <w:r w:rsidRPr="00A5662E">
        <w:rPr>
          <w:rFonts w:ascii="Times New Roman" w:hAnsi="Times New Roman"/>
          <w:szCs w:val="28"/>
          <w:lang w:val="pt-BR"/>
        </w:rPr>
        <w:t>+ Mô hình thực hành về hệ thống cung cấp điện.</w:t>
      </w:r>
    </w:p>
    <w:p w:rsidR="00375009" w:rsidRPr="00A5662E" w:rsidRDefault="00375009" w:rsidP="00375009">
      <w:pPr>
        <w:tabs>
          <w:tab w:val="left" w:pos="763"/>
        </w:tabs>
        <w:ind w:firstLine="436"/>
        <w:jc w:val="both"/>
        <w:rPr>
          <w:rFonts w:ascii="Times New Roman" w:hAnsi="Times New Roman"/>
          <w:szCs w:val="28"/>
          <w:lang w:val="pt-BR"/>
        </w:rPr>
      </w:pPr>
      <w:r w:rsidRPr="00A5662E">
        <w:rPr>
          <w:rFonts w:ascii="Times New Roman" w:hAnsi="Times New Roman"/>
          <w:szCs w:val="28"/>
          <w:lang w:val="pt-BR"/>
        </w:rPr>
        <w:t>+ Mô hình thực hành về trạm biến áp phân phối.</w:t>
      </w:r>
    </w:p>
    <w:p w:rsidR="00375009" w:rsidRPr="00A5662E" w:rsidRDefault="00375009" w:rsidP="00375009">
      <w:pPr>
        <w:pStyle w:val="boxsmallheading"/>
        <w:tabs>
          <w:tab w:val="left" w:pos="763"/>
        </w:tabs>
        <w:spacing w:before="0"/>
        <w:ind w:firstLine="436"/>
        <w:jc w:val="both"/>
        <w:rPr>
          <w:rFonts w:ascii="Times New Roman" w:hAnsi="Times New Roman"/>
          <w:b w:val="0"/>
          <w:bCs/>
          <w:color w:val="auto"/>
          <w:sz w:val="28"/>
          <w:szCs w:val="28"/>
          <w:lang w:val="pt-BR"/>
        </w:rPr>
      </w:pPr>
      <w:r w:rsidRPr="00A5662E">
        <w:rPr>
          <w:rFonts w:ascii="Times New Roman" w:hAnsi="Times New Roman"/>
          <w:b w:val="0"/>
          <w:bCs/>
          <w:color w:val="auto"/>
          <w:sz w:val="28"/>
          <w:szCs w:val="28"/>
          <w:lang w:val="pt-BR"/>
        </w:rPr>
        <w:t>- Nguồn lực khác:</w:t>
      </w:r>
    </w:p>
    <w:p w:rsidR="00375009" w:rsidRPr="00A5662E" w:rsidRDefault="00375009" w:rsidP="00375009">
      <w:pPr>
        <w:tabs>
          <w:tab w:val="left" w:pos="763"/>
        </w:tabs>
        <w:ind w:firstLine="436"/>
        <w:jc w:val="both"/>
        <w:rPr>
          <w:rFonts w:ascii="Times New Roman" w:hAnsi="Times New Roman"/>
          <w:szCs w:val="28"/>
          <w:lang w:val="pt-BR"/>
        </w:rPr>
      </w:pPr>
      <w:r w:rsidRPr="00A5662E">
        <w:rPr>
          <w:rFonts w:ascii="Times New Roman" w:hAnsi="Times New Roman"/>
          <w:szCs w:val="28"/>
          <w:lang w:val="pt-BR"/>
        </w:rPr>
        <w:t>+ PC, phần mềm chuyên dùng.</w:t>
      </w:r>
    </w:p>
    <w:p w:rsidR="00375009" w:rsidRPr="00A5662E" w:rsidRDefault="00375009" w:rsidP="00375009">
      <w:pPr>
        <w:tabs>
          <w:tab w:val="left" w:pos="763"/>
        </w:tabs>
        <w:ind w:firstLine="436"/>
        <w:jc w:val="both"/>
        <w:rPr>
          <w:rFonts w:ascii="Times New Roman" w:hAnsi="Times New Roman"/>
          <w:szCs w:val="28"/>
        </w:rPr>
      </w:pPr>
      <w:r w:rsidRPr="00A5662E">
        <w:rPr>
          <w:rFonts w:ascii="Times New Roman" w:hAnsi="Times New Roman"/>
          <w:szCs w:val="28"/>
        </w:rPr>
        <w:t>+ Projector, overhead.</w:t>
      </w:r>
    </w:p>
    <w:p w:rsidR="00375009" w:rsidRPr="00A5662E" w:rsidRDefault="00375009" w:rsidP="00375009">
      <w:pPr>
        <w:tabs>
          <w:tab w:val="left" w:pos="763"/>
        </w:tabs>
        <w:ind w:firstLine="436"/>
        <w:jc w:val="both"/>
        <w:rPr>
          <w:rFonts w:ascii="Times New Roman" w:hAnsi="Times New Roman"/>
          <w:szCs w:val="28"/>
          <w:lang w:val="es-ES_tradnl"/>
        </w:rPr>
      </w:pPr>
      <w:r w:rsidRPr="00A5662E">
        <w:rPr>
          <w:rFonts w:ascii="Times New Roman" w:hAnsi="Times New Roman"/>
          <w:szCs w:val="28"/>
          <w:lang w:val="es-ES_tradnl"/>
        </w:rPr>
        <w:t>+ Máy chiếu vật thể ba chiều.</w:t>
      </w:r>
    </w:p>
    <w:p w:rsidR="00375009" w:rsidRPr="00A5662E" w:rsidRDefault="00375009" w:rsidP="00375009">
      <w:pPr>
        <w:pStyle w:val="indentpara"/>
        <w:spacing w:before="120" w:after="120" w:line="240" w:lineRule="auto"/>
        <w:ind w:left="22" w:firstLine="0"/>
        <w:outlineLvl w:val="0"/>
        <w:rPr>
          <w:rFonts w:ascii="Times New Roman" w:hAnsi="Times New Roman"/>
          <w:b/>
          <w:color w:val="auto"/>
          <w:sz w:val="28"/>
          <w:szCs w:val="28"/>
          <w:lang w:val="es-ES_tradnl"/>
        </w:rPr>
      </w:pPr>
      <w:r w:rsidRPr="00A5662E">
        <w:rPr>
          <w:rFonts w:ascii="Times New Roman" w:hAnsi="Times New Roman"/>
          <w:b/>
          <w:color w:val="auto"/>
          <w:sz w:val="28"/>
          <w:szCs w:val="28"/>
          <w:lang w:val="es-ES_tradnl"/>
        </w:rPr>
        <w:t xml:space="preserve">V. PHƯƠNG PHÁP VÀ NỘI DUNG ĐÁNH GIÁ: </w:t>
      </w:r>
    </w:p>
    <w:p w:rsidR="00375009" w:rsidRPr="00A5662E" w:rsidRDefault="00375009" w:rsidP="00375009">
      <w:pPr>
        <w:tabs>
          <w:tab w:val="left" w:pos="763"/>
        </w:tabs>
        <w:ind w:firstLine="436"/>
        <w:jc w:val="both"/>
        <w:rPr>
          <w:rFonts w:ascii="Times New Roman" w:hAnsi="Times New Roman"/>
          <w:szCs w:val="28"/>
          <w:lang w:val="es-ES_tradnl"/>
        </w:rPr>
      </w:pPr>
      <w:r w:rsidRPr="00A5662E">
        <w:rPr>
          <w:rFonts w:ascii="Times New Roman" w:hAnsi="Times New Roman"/>
          <w:szCs w:val="28"/>
          <w:lang w:val="es-ES_tradnl"/>
        </w:rPr>
        <w:t>Áp dụng hình thức kiểm tra tích hợp giữa lý thuyết với thực hành. Các nội dung trọng tâm cần kiểm tra là:</w:t>
      </w:r>
    </w:p>
    <w:p w:rsidR="00375009" w:rsidRPr="00A5662E" w:rsidRDefault="00375009" w:rsidP="00375009">
      <w:pPr>
        <w:tabs>
          <w:tab w:val="left" w:pos="763"/>
        </w:tabs>
        <w:ind w:firstLine="436"/>
        <w:jc w:val="both"/>
        <w:rPr>
          <w:rFonts w:ascii="Times New Roman" w:hAnsi="Times New Roman"/>
          <w:szCs w:val="28"/>
          <w:lang w:val="es-ES_tradnl"/>
        </w:rPr>
      </w:pPr>
      <w:r w:rsidRPr="00A5662E">
        <w:rPr>
          <w:rFonts w:ascii="Times New Roman" w:hAnsi="Times New Roman"/>
          <w:szCs w:val="28"/>
          <w:lang w:val="es-ES_tradnl"/>
        </w:rPr>
        <w:t>- Phân tích, so sánh, tính toán tổn thất công suất trong trạm biến áp và phụ tải điện.</w:t>
      </w:r>
    </w:p>
    <w:p w:rsidR="00375009" w:rsidRPr="00A5662E" w:rsidRDefault="00375009" w:rsidP="00375009">
      <w:pPr>
        <w:tabs>
          <w:tab w:val="left" w:pos="763"/>
        </w:tabs>
        <w:ind w:firstLine="436"/>
        <w:jc w:val="both"/>
        <w:rPr>
          <w:rFonts w:ascii="Times New Roman" w:hAnsi="Times New Roman"/>
          <w:szCs w:val="28"/>
          <w:lang w:val="es-ES_tradnl"/>
        </w:rPr>
      </w:pPr>
      <w:r w:rsidRPr="00A5662E">
        <w:rPr>
          <w:rFonts w:ascii="Times New Roman" w:hAnsi="Times New Roman"/>
          <w:szCs w:val="28"/>
          <w:lang w:val="es-ES_tradnl"/>
        </w:rPr>
        <w:lastRenderedPageBreak/>
        <w:t>- Tính toán vận hành kinh tế trạm biến áp.</w:t>
      </w:r>
    </w:p>
    <w:p w:rsidR="00375009" w:rsidRPr="00A5662E" w:rsidRDefault="00375009" w:rsidP="00375009">
      <w:pPr>
        <w:tabs>
          <w:tab w:val="left" w:pos="763"/>
        </w:tabs>
        <w:ind w:firstLine="436"/>
        <w:jc w:val="both"/>
        <w:rPr>
          <w:rFonts w:ascii="Times New Roman" w:hAnsi="Times New Roman"/>
          <w:szCs w:val="28"/>
          <w:lang w:val="es-ES_tradnl"/>
        </w:rPr>
      </w:pPr>
      <w:r w:rsidRPr="00A5662E">
        <w:rPr>
          <w:rFonts w:ascii="Times New Roman" w:hAnsi="Times New Roman"/>
          <w:szCs w:val="28"/>
          <w:lang w:val="es-ES_tradnl"/>
        </w:rPr>
        <w:t>- Tính toán dòng ngắn mạch, dòng điện xung kích.</w:t>
      </w:r>
    </w:p>
    <w:p w:rsidR="00375009" w:rsidRPr="00A5662E" w:rsidRDefault="00375009" w:rsidP="00375009">
      <w:pPr>
        <w:tabs>
          <w:tab w:val="left" w:pos="763"/>
        </w:tabs>
        <w:ind w:firstLine="436"/>
        <w:jc w:val="both"/>
        <w:rPr>
          <w:rFonts w:ascii="Times New Roman" w:hAnsi="Times New Roman"/>
          <w:b/>
          <w:szCs w:val="28"/>
          <w:lang w:val="es-ES_tradnl"/>
        </w:rPr>
      </w:pPr>
      <w:r w:rsidRPr="00A5662E">
        <w:rPr>
          <w:rFonts w:ascii="Times New Roman" w:hAnsi="Times New Roman"/>
          <w:szCs w:val="28"/>
          <w:lang w:val="es-ES_tradnl"/>
        </w:rPr>
        <w:t xml:space="preserve">- Tính toán, </w:t>
      </w:r>
      <w:r>
        <w:rPr>
          <w:rFonts w:ascii="Times New Roman" w:hAnsi="Times New Roman"/>
          <w:szCs w:val="28"/>
          <w:lang w:val="es-ES_tradnl"/>
        </w:rPr>
        <w:t xml:space="preserve">so sánh, chọn lựa </w:t>
      </w:r>
      <w:r w:rsidRPr="00A5662E">
        <w:rPr>
          <w:rFonts w:ascii="Times New Roman" w:hAnsi="Times New Roman"/>
          <w:szCs w:val="28"/>
          <w:lang w:val="pt-BR"/>
        </w:rPr>
        <w:t>các phương án cung cấp điện có thể vận dụng được vào thực tế</w:t>
      </w:r>
      <w:r w:rsidRPr="00A5662E">
        <w:rPr>
          <w:rFonts w:ascii="Times New Roman" w:hAnsi="Times New Roman"/>
          <w:szCs w:val="28"/>
          <w:lang w:val="es-ES_tradnl"/>
        </w:rPr>
        <w:t>.</w:t>
      </w:r>
    </w:p>
    <w:p w:rsidR="00375009" w:rsidRPr="00A5662E" w:rsidRDefault="00375009" w:rsidP="00375009">
      <w:pPr>
        <w:tabs>
          <w:tab w:val="left" w:pos="763"/>
        </w:tabs>
        <w:jc w:val="both"/>
        <w:rPr>
          <w:rFonts w:ascii="Times New Roman" w:hAnsi="Times New Roman"/>
          <w:b/>
          <w:szCs w:val="28"/>
          <w:lang w:val="es-ES_tradnl"/>
        </w:rPr>
      </w:pPr>
      <w:r w:rsidRPr="00A5662E">
        <w:rPr>
          <w:rFonts w:ascii="Times New Roman" w:hAnsi="Times New Roman"/>
          <w:b/>
          <w:szCs w:val="28"/>
          <w:lang w:val="es-ES_tradnl"/>
        </w:rPr>
        <w:t>VI. HƯỚNG DẪN THỰC HIỆN MÔN HỌC:</w:t>
      </w:r>
    </w:p>
    <w:p w:rsidR="00375009" w:rsidRPr="00A5662E" w:rsidRDefault="00375009" w:rsidP="00375009">
      <w:pPr>
        <w:pStyle w:val="indentpara"/>
        <w:tabs>
          <w:tab w:val="left" w:pos="763"/>
        </w:tabs>
        <w:spacing w:after="0" w:line="240" w:lineRule="auto"/>
        <w:ind w:firstLine="436"/>
        <w:rPr>
          <w:rFonts w:ascii="Times New Roman" w:hAnsi="Times New Roman"/>
          <w:i/>
          <w:color w:val="auto"/>
          <w:sz w:val="28"/>
          <w:szCs w:val="28"/>
          <w:lang w:val="es-ES_tradnl"/>
        </w:rPr>
      </w:pPr>
      <w:r w:rsidRPr="00A5662E">
        <w:rPr>
          <w:rFonts w:ascii="Times New Roman" w:hAnsi="Times New Roman"/>
          <w:i/>
          <w:color w:val="auto"/>
          <w:sz w:val="28"/>
          <w:szCs w:val="28"/>
          <w:lang w:val="es-ES_tradnl"/>
        </w:rPr>
        <w:t>1. Phạm vi áp dụng chương trình:</w:t>
      </w:r>
    </w:p>
    <w:p w:rsidR="00375009" w:rsidRPr="00A5662E" w:rsidRDefault="00375009" w:rsidP="00375009">
      <w:pPr>
        <w:pStyle w:val="indentpara"/>
        <w:tabs>
          <w:tab w:val="left" w:pos="763"/>
        </w:tabs>
        <w:spacing w:after="0" w:line="240" w:lineRule="auto"/>
        <w:ind w:firstLine="436"/>
        <w:rPr>
          <w:rFonts w:ascii="Times New Roman" w:hAnsi="Times New Roman"/>
          <w:color w:val="auto"/>
          <w:sz w:val="28"/>
          <w:szCs w:val="28"/>
          <w:lang w:val="es-ES_tradnl"/>
        </w:rPr>
      </w:pPr>
      <w:r w:rsidRPr="00A5662E">
        <w:rPr>
          <w:rFonts w:ascii="Times New Roman" w:hAnsi="Times New Roman"/>
          <w:color w:val="auto"/>
          <w:sz w:val="28"/>
          <w:szCs w:val="28"/>
          <w:lang w:val="es-ES_tradnl"/>
        </w:rPr>
        <w:t>Chương trình môn học này được sử dụng để giảng dạ</w:t>
      </w:r>
      <w:r w:rsidR="00D15597">
        <w:rPr>
          <w:rFonts w:ascii="Times New Roman" w:hAnsi="Times New Roman"/>
          <w:color w:val="auto"/>
          <w:sz w:val="28"/>
          <w:szCs w:val="28"/>
          <w:lang w:val="es-ES_tradnl"/>
        </w:rPr>
        <w:t>y cho trình độ liên thông</w:t>
      </w:r>
      <w:r w:rsidRPr="00A5662E">
        <w:rPr>
          <w:rFonts w:ascii="Times New Roman" w:hAnsi="Times New Roman"/>
          <w:color w:val="auto"/>
          <w:sz w:val="28"/>
          <w:szCs w:val="28"/>
          <w:lang w:val="es-ES_tradnl"/>
        </w:rPr>
        <w:t xml:space="preserve"> Cao đẳng nghề.</w:t>
      </w:r>
    </w:p>
    <w:p w:rsidR="00375009" w:rsidRPr="00ED1E52" w:rsidRDefault="00375009" w:rsidP="00375009">
      <w:pPr>
        <w:pStyle w:val="indentpara"/>
        <w:tabs>
          <w:tab w:val="left" w:pos="763"/>
        </w:tabs>
        <w:spacing w:after="0" w:line="240" w:lineRule="auto"/>
        <w:ind w:firstLine="436"/>
        <w:rPr>
          <w:rFonts w:ascii="Times New Roman" w:hAnsi="Times New Roman"/>
          <w:i/>
          <w:color w:val="auto"/>
          <w:sz w:val="28"/>
          <w:szCs w:val="28"/>
          <w:lang w:val="es-ES_tradnl"/>
        </w:rPr>
      </w:pPr>
      <w:r w:rsidRPr="00ED1E52">
        <w:rPr>
          <w:rFonts w:ascii="Times New Roman" w:hAnsi="Times New Roman"/>
          <w:i/>
          <w:color w:val="auto"/>
          <w:sz w:val="28"/>
          <w:szCs w:val="28"/>
          <w:lang w:val="es-ES_tradnl"/>
        </w:rPr>
        <w:t>2. Hướng dẫn một số điểm chính về phương pháp giảng dạy môn học:</w:t>
      </w:r>
    </w:p>
    <w:p w:rsidR="00375009" w:rsidRPr="00ED1E52" w:rsidRDefault="00375009" w:rsidP="00375009">
      <w:pPr>
        <w:tabs>
          <w:tab w:val="left" w:pos="763"/>
        </w:tabs>
        <w:ind w:firstLine="436"/>
        <w:jc w:val="both"/>
        <w:rPr>
          <w:rFonts w:ascii="Times New Roman" w:hAnsi="Times New Roman"/>
          <w:szCs w:val="28"/>
          <w:lang w:val="es-ES_tradnl"/>
        </w:rPr>
      </w:pPr>
      <w:r w:rsidRPr="00ED1E52">
        <w:rPr>
          <w:rFonts w:ascii="Times New Roman" w:hAnsi="Times New Roman"/>
          <w:szCs w:val="28"/>
          <w:lang w:val="es-ES_tradnl"/>
        </w:rPr>
        <w:t>- Trước khi giảng dạy, giáo viên cần căn cứ vào nội dung của từng bài học để chuẩn bị đầy đủ các điều kiện cần thiết nhằm đảm bảo chất lượng giảng dạy.</w:t>
      </w:r>
    </w:p>
    <w:p w:rsidR="00375009" w:rsidRPr="00ED1E52" w:rsidRDefault="00375009" w:rsidP="00375009">
      <w:pPr>
        <w:tabs>
          <w:tab w:val="left" w:pos="763"/>
        </w:tabs>
        <w:ind w:firstLine="436"/>
        <w:jc w:val="both"/>
        <w:rPr>
          <w:rFonts w:ascii="Times New Roman" w:hAnsi="Times New Roman"/>
          <w:szCs w:val="28"/>
          <w:lang w:val="es-ES_tradnl"/>
        </w:rPr>
      </w:pPr>
      <w:r w:rsidRPr="00ED1E52">
        <w:rPr>
          <w:rFonts w:ascii="Times New Roman" w:hAnsi="Times New Roman"/>
          <w:szCs w:val="28"/>
          <w:lang w:val="es-ES_tradnl"/>
        </w:rPr>
        <w:t>- Nên áp dụng phương pháp đàm thoại để sinh viên ghi nhớ kỹ hơn.</w:t>
      </w:r>
    </w:p>
    <w:p w:rsidR="00375009" w:rsidRPr="00ED1E52" w:rsidRDefault="00375009" w:rsidP="00375009">
      <w:pPr>
        <w:tabs>
          <w:tab w:val="left" w:pos="763"/>
        </w:tabs>
        <w:ind w:firstLine="436"/>
        <w:jc w:val="both"/>
        <w:rPr>
          <w:rFonts w:ascii="Times New Roman" w:hAnsi="Times New Roman"/>
          <w:szCs w:val="28"/>
          <w:lang w:val="es-ES_tradnl"/>
        </w:rPr>
      </w:pPr>
      <w:r w:rsidRPr="00ED1E52">
        <w:rPr>
          <w:rFonts w:ascii="Times New Roman" w:hAnsi="Times New Roman"/>
          <w:szCs w:val="28"/>
          <w:lang w:val="es-ES_tradnl"/>
        </w:rPr>
        <w:t>- Khi giải bài tập, làm các bài thực hành... Giáo viên hướng dẫn, thao tác mẫu và sửa sai tại chỗ cho sinh viên.</w:t>
      </w:r>
    </w:p>
    <w:p w:rsidR="00375009" w:rsidRPr="00ED1E52" w:rsidRDefault="00375009" w:rsidP="00375009">
      <w:pPr>
        <w:tabs>
          <w:tab w:val="left" w:pos="763"/>
        </w:tabs>
        <w:ind w:firstLine="436"/>
        <w:jc w:val="both"/>
        <w:rPr>
          <w:rFonts w:ascii="Times New Roman" w:hAnsi="Times New Roman"/>
          <w:szCs w:val="28"/>
          <w:lang w:val="es-ES_tradnl"/>
        </w:rPr>
      </w:pPr>
      <w:r w:rsidRPr="00ED1E52">
        <w:rPr>
          <w:rFonts w:ascii="Times New Roman" w:hAnsi="Times New Roman"/>
          <w:szCs w:val="28"/>
          <w:lang w:val="es-ES_tradnl"/>
        </w:rPr>
        <w:t>- Nên sử dụng các mô hình mô phỏng để minh họa nguyên lý của các trạm biến áp, phụ tải điện, các dạng ngắn mạch trên đường dây mạng điện.</w:t>
      </w:r>
    </w:p>
    <w:p w:rsidR="00375009" w:rsidRPr="00ED1E52" w:rsidRDefault="00375009" w:rsidP="00375009">
      <w:pPr>
        <w:pStyle w:val="indentpara"/>
        <w:tabs>
          <w:tab w:val="left" w:pos="763"/>
        </w:tabs>
        <w:spacing w:after="0" w:line="240" w:lineRule="auto"/>
        <w:ind w:firstLine="436"/>
        <w:rPr>
          <w:rFonts w:ascii="Times New Roman" w:hAnsi="Times New Roman"/>
          <w:i/>
          <w:color w:val="auto"/>
          <w:sz w:val="28"/>
          <w:szCs w:val="28"/>
          <w:lang w:val="es-ES_tradnl"/>
        </w:rPr>
      </w:pPr>
      <w:r w:rsidRPr="00ED1E52">
        <w:rPr>
          <w:rFonts w:ascii="Times New Roman" w:hAnsi="Times New Roman"/>
          <w:i/>
          <w:color w:val="auto"/>
          <w:sz w:val="28"/>
          <w:szCs w:val="28"/>
          <w:lang w:val="es-ES_tradnl"/>
        </w:rPr>
        <w:t>3. Những trọng tâm cần chú ý:</w:t>
      </w:r>
    </w:p>
    <w:p w:rsidR="00375009" w:rsidRPr="00ED1E52" w:rsidRDefault="00375009" w:rsidP="00375009">
      <w:pPr>
        <w:tabs>
          <w:tab w:val="left" w:pos="763"/>
        </w:tabs>
        <w:ind w:firstLine="436"/>
        <w:jc w:val="both"/>
        <w:rPr>
          <w:rFonts w:ascii="Times New Roman" w:hAnsi="Times New Roman"/>
          <w:szCs w:val="28"/>
          <w:lang w:val="es-ES_tradnl"/>
        </w:rPr>
      </w:pPr>
      <w:r w:rsidRPr="00ED1E52">
        <w:rPr>
          <w:rFonts w:ascii="Times New Roman" w:hAnsi="Times New Roman"/>
          <w:szCs w:val="28"/>
          <w:lang w:val="es-ES_tradnl"/>
        </w:rPr>
        <w:t>- Tính toán tổn thất điện năng trong trạm biến áp và phụ tải điện.</w:t>
      </w:r>
    </w:p>
    <w:p w:rsidR="00375009" w:rsidRPr="00ED1E52" w:rsidRDefault="00375009" w:rsidP="00375009">
      <w:pPr>
        <w:tabs>
          <w:tab w:val="left" w:pos="763"/>
        </w:tabs>
        <w:ind w:firstLine="436"/>
        <w:jc w:val="both"/>
        <w:rPr>
          <w:rFonts w:ascii="Times New Roman" w:hAnsi="Times New Roman"/>
          <w:szCs w:val="28"/>
          <w:lang w:val="es-ES_tradnl"/>
        </w:rPr>
      </w:pPr>
      <w:r w:rsidRPr="00ED1E52">
        <w:rPr>
          <w:rFonts w:ascii="Times New Roman" w:hAnsi="Times New Roman"/>
          <w:szCs w:val="28"/>
          <w:lang w:val="es-ES_tradnl"/>
        </w:rPr>
        <w:t>- Tính toán, lựa chọn các thiết bị đóng-cắt và bảo vệ hệ thống.</w:t>
      </w:r>
    </w:p>
    <w:p w:rsidR="00375009" w:rsidRPr="00ED1E52" w:rsidRDefault="00375009" w:rsidP="00375009">
      <w:pPr>
        <w:tabs>
          <w:tab w:val="left" w:pos="763"/>
        </w:tabs>
        <w:ind w:firstLine="436"/>
        <w:jc w:val="both"/>
        <w:rPr>
          <w:rFonts w:ascii="Times New Roman" w:hAnsi="Times New Roman"/>
          <w:szCs w:val="28"/>
          <w:lang w:val="es-ES_tradnl"/>
        </w:rPr>
      </w:pPr>
      <w:r w:rsidRPr="00ED1E52">
        <w:rPr>
          <w:rFonts w:ascii="Times New Roman" w:hAnsi="Times New Roman"/>
          <w:szCs w:val="28"/>
          <w:lang w:val="es-ES_tradnl"/>
        </w:rPr>
        <w:t>- Tính toán kinh tế - kỹ thuật các phương án cấp điện và cải tạo lưới điện.</w:t>
      </w:r>
    </w:p>
    <w:p w:rsidR="00375009" w:rsidRPr="00ED1E52" w:rsidRDefault="00375009" w:rsidP="00375009">
      <w:pPr>
        <w:pStyle w:val="indentpara"/>
        <w:tabs>
          <w:tab w:val="left" w:pos="763"/>
        </w:tabs>
        <w:spacing w:after="0" w:line="240" w:lineRule="auto"/>
        <w:ind w:firstLine="436"/>
        <w:rPr>
          <w:rFonts w:ascii="Times New Roman" w:hAnsi="Times New Roman"/>
          <w:i/>
          <w:color w:val="auto"/>
          <w:sz w:val="28"/>
          <w:szCs w:val="28"/>
          <w:lang w:val="pl-PL"/>
        </w:rPr>
      </w:pPr>
      <w:r w:rsidRPr="00ED1E52">
        <w:rPr>
          <w:rFonts w:ascii="Times New Roman" w:hAnsi="Times New Roman"/>
          <w:i/>
          <w:color w:val="auto"/>
          <w:sz w:val="28"/>
          <w:szCs w:val="28"/>
          <w:lang w:val="pl-PL"/>
        </w:rPr>
        <w:t>4. Tài liệu cần tham khảo:</w:t>
      </w:r>
    </w:p>
    <w:p w:rsidR="00375009" w:rsidRPr="00ED1E52" w:rsidRDefault="00375009" w:rsidP="00375009">
      <w:pPr>
        <w:tabs>
          <w:tab w:val="left" w:pos="763"/>
        </w:tabs>
        <w:ind w:firstLine="436"/>
        <w:jc w:val="both"/>
        <w:rPr>
          <w:rFonts w:ascii="Times New Roman" w:hAnsi="Times New Roman"/>
          <w:szCs w:val="28"/>
          <w:lang w:val="vi-VN"/>
        </w:rPr>
      </w:pPr>
      <w:r w:rsidRPr="00ED1E52">
        <w:rPr>
          <w:rFonts w:ascii="Times New Roman" w:hAnsi="Times New Roman"/>
          <w:szCs w:val="28"/>
          <w:lang w:val="pl-PL"/>
        </w:rPr>
        <w:t>[1]</w:t>
      </w:r>
      <w:r w:rsidRPr="00ED1E52">
        <w:rPr>
          <w:rFonts w:ascii="Times New Roman" w:hAnsi="Times New Roman"/>
          <w:szCs w:val="28"/>
          <w:lang w:val="vi-VN"/>
        </w:rPr>
        <w:t xml:space="preserve">- </w:t>
      </w:r>
      <w:r w:rsidRPr="00ED1E52">
        <w:rPr>
          <w:rFonts w:ascii="Times New Roman" w:hAnsi="Times New Roman"/>
          <w:szCs w:val="28"/>
          <w:lang w:val="pl-PL"/>
        </w:rPr>
        <w:t>Trần Quang Khánh,</w:t>
      </w:r>
      <w:r w:rsidRPr="00ED1E52">
        <w:rPr>
          <w:rFonts w:ascii="Times New Roman" w:hAnsi="Times New Roman"/>
          <w:szCs w:val="28"/>
          <w:lang w:val="vi-VN"/>
        </w:rPr>
        <w:t xml:space="preserve"> </w:t>
      </w:r>
      <w:r w:rsidRPr="00ED1E52">
        <w:rPr>
          <w:rFonts w:ascii="Times New Roman" w:hAnsi="Times New Roman"/>
          <w:i/>
          <w:szCs w:val="28"/>
          <w:lang w:val="pl-PL"/>
        </w:rPr>
        <w:t xml:space="preserve">Hệ thống cung cấp điện – tập 1,2 </w:t>
      </w:r>
      <w:r w:rsidRPr="00ED1E52">
        <w:rPr>
          <w:rFonts w:ascii="Times New Roman" w:hAnsi="Times New Roman"/>
          <w:szCs w:val="28"/>
          <w:lang w:val="pl-PL"/>
        </w:rPr>
        <w:t>Nxb KHKT 2006</w:t>
      </w:r>
      <w:r w:rsidRPr="00ED1E52">
        <w:rPr>
          <w:rFonts w:ascii="Times New Roman" w:hAnsi="Times New Roman"/>
          <w:szCs w:val="28"/>
          <w:lang w:val="vi-VN"/>
        </w:rPr>
        <w:t>.</w:t>
      </w:r>
    </w:p>
    <w:p w:rsidR="00375009" w:rsidRDefault="00375009" w:rsidP="00375009">
      <w:pPr>
        <w:tabs>
          <w:tab w:val="left" w:pos="763"/>
        </w:tabs>
        <w:ind w:firstLine="436"/>
        <w:jc w:val="both"/>
        <w:rPr>
          <w:rFonts w:ascii="Times New Roman" w:hAnsi="Times New Roman"/>
          <w:szCs w:val="28"/>
          <w:lang w:val="vi-VN"/>
        </w:rPr>
      </w:pPr>
      <w:r w:rsidRPr="00ED1E52">
        <w:rPr>
          <w:rFonts w:ascii="Times New Roman" w:hAnsi="Times New Roman"/>
          <w:szCs w:val="28"/>
          <w:lang w:val="vi-VN"/>
        </w:rPr>
        <w:t xml:space="preserve">[2]- Nguyễn Công Hiền, </w:t>
      </w:r>
      <w:r w:rsidRPr="00ED1E52">
        <w:rPr>
          <w:rFonts w:ascii="Times New Roman" w:hAnsi="Times New Roman"/>
          <w:i/>
          <w:szCs w:val="28"/>
          <w:lang w:val="vi-VN"/>
        </w:rPr>
        <w:t>Hệ thống cung cấp điện của xí nghiệp</w:t>
      </w:r>
      <w:r>
        <w:rPr>
          <w:rFonts w:ascii="Times New Roman" w:hAnsi="Times New Roman"/>
          <w:i/>
          <w:szCs w:val="28"/>
          <w:lang w:val="vi-VN"/>
        </w:rPr>
        <w:t xml:space="preserve"> công nghiệp đô thị và nhà cao tầng</w:t>
      </w:r>
      <w:r>
        <w:rPr>
          <w:rFonts w:ascii="Times New Roman" w:hAnsi="Times New Roman"/>
          <w:szCs w:val="28"/>
          <w:lang w:val="vi-VN"/>
        </w:rPr>
        <w:t xml:space="preserve"> Nxb KHKT 2005</w:t>
      </w:r>
    </w:p>
    <w:p w:rsidR="00375009" w:rsidRDefault="00375009" w:rsidP="00375009">
      <w:pPr>
        <w:tabs>
          <w:tab w:val="left" w:pos="763"/>
        </w:tabs>
        <w:ind w:firstLine="436"/>
        <w:jc w:val="both"/>
        <w:rPr>
          <w:rFonts w:ascii="Times New Roman" w:hAnsi="Times New Roman"/>
          <w:szCs w:val="28"/>
          <w:lang w:val="pl-PL"/>
        </w:rPr>
      </w:pPr>
      <w:r>
        <w:rPr>
          <w:rFonts w:ascii="Times New Roman" w:hAnsi="Times New Roman"/>
          <w:szCs w:val="28"/>
          <w:lang w:val="da-DK"/>
        </w:rPr>
        <w:t xml:space="preserve">[3]- </w:t>
      </w:r>
      <w:r>
        <w:rPr>
          <w:rFonts w:ascii="Times New Roman" w:hAnsi="Times New Roman"/>
          <w:szCs w:val="28"/>
          <w:lang w:val="pl-PL"/>
        </w:rPr>
        <w:t>Trần Quang Khánh,</w:t>
      </w:r>
      <w:r>
        <w:rPr>
          <w:rFonts w:ascii="Times New Roman" w:hAnsi="Times New Roman"/>
          <w:szCs w:val="28"/>
          <w:lang w:val="vi-VN"/>
        </w:rPr>
        <w:t xml:space="preserve"> </w:t>
      </w:r>
      <w:r>
        <w:rPr>
          <w:rFonts w:ascii="Times New Roman" w:hAnsi="Times New Roman"/>
          <w:i/>
          <w:szCs w:val="28"/>
          <w:lang w:val="pl-PL"/>
        </w:rPr>
        <w:t xml:space="preserve">Bài tập cung cấp điện </w:t>
      </w:r>
      <w:r>
        <w:rPr>
          <w:rFonts w:ascii="Times New Roman" w:hAnsi="Times New Roman"/>
          <w:szCs w:val="28"/>
          <w:lang w:val="pl-PL"/>
        </w:rPr>
        <w:t>Nxb KHKT 2006</w:t>
      </w:r>
    </w:p>
    <w:p w:rsidR="00375009" w:rsidRDefault="00375009" w:rsidP="00375009">
      <w:pPr>
        <w:spacing w:before="120" w:after="120"/>
        <w:ind w:firstLine="436"/>
        <w:jc w:val="both"/>
        <w:rPr>
          <w:rFonts w:ascii="Times New Roman" w:hAnsi="Times New Roman"/>
          <w:szCs w:val="28"/>
          <w:lang w:val="pl-PL"/>
        </w:rPr>
      </w:pPr>
      <w:r>
        <w:rPr>
          <w:rFonts w:ascii="Times New Roman" w:hAnsi="Times New Roman"/>
          <w:bCs/>
          <w:iCs/>
          <w:szCs w:val="28"/>
          <w:lang w:val="da-DK"/>
        </w:rPr>
        <w:t xml:space="preserve">[4]- </w:t>
      </w:r>
      <w:r w:rsidRPr="003E7487">
        <w:rPr>
          <w:rFonts w:ascii="Times New Roman" w:hAnsi="Times New Roman"/>
          <w:szCs w:val="28"/>
          <w:lang w:val="pl-PL"/>
        </w:rPr>
        <w:t xml:space="preserve"> Ngô Hồng Quang, </w:t>
      </w:r>
      <w:r w:rsidRPr="003E7487">
        <w:rPr>
          <w:rFonts w:ascii="Times New Roman" w:hAnsi="Times New Roman"/>
          <w:i/>
          <w:szCs w:val="28"/>
          <w:lang w:val="pl-PL"/>
        </w:rPr>
        <w:t>Giáo trình cung cấp điện</w:t>
      </w:r>
      <w:r w:rsidRPr="003E7487">
        <w:rPr>
          <w:rFonts w:ascii="Times New Roman" w:hAnsi="Times New Roman"/>
          <w:szCs w:val="28"/>
          <w:lang w:val="pl-PL"/>
        </w:rPr>
        <w:t>, NXB</w:t>
      </w:r>
      <w:r>
        <w:rPr>
          <w:rFonts w:ascii="Times New Roman" w:hAnsi="Times New Roman"/>
          <w:szCs w:val="28"/>
          <w:lang w:val="pl-PL"/>
        </w:rPr>
        <w:t xml:space="preserve"> </w:t>
      </w:r>
      <w:r w:rsidRPr="003E7487">
        <w:rPr>
          <w:rFonts w:ascii="Times New Roman" w:hAnsi="Times New Roman"/>
          <w:szCs w:val="28"/>
          <w:lang w:val="pl-PL"/>
        </w:rPr>
        <w:t>GDVN, 2010</w:t>
      </w:r>
    </w:p>
    <w:p w:rsidR="00375009" w:rsidRPr="003E7487" w:rsidRDefault="00375009" w:rsidP="00375009">
      <w:pPr>
        <w:spacing w:before="120" w:after="120"/>
        <w:ind w:firstLine="436"/>
        <w:jc w:val="both"/>
        <w:rPr>
          <w:rFonts w:ascii="Times New Roman" w:hAnsi="Times New Roman"/>
          <w:szCs w:val="28"/>
          <w:lang w:val="pl-PL"/>
        </w:rPr>
      </w:pPr>
      <w:r>
        <w:rPr>
          <w:rFonts w:ascii="Times New Roman" w:hAnsi="Times New Roman"/>
          <w:szCs w:val="28"/>
          <w:lang w:val="pl-PL"/>
        </w:rPr>
        <w:t xml:space="preserve">[5]-  </w:t>
      </w:r>
      <w:r w:rsidRPr="003E7487">
        <w:rPr>
          <w:rFonts w:ascii="Times New Roman" w:hAnsi="Times New Roman"/>
          <w:szCs w:val="28"/>
          <w:lang w:val="pl-PL"/>
        </w:rPr>
        <w:t xml:space="preserve">Nguyễn Anh Tăng (chủ biên), </w:t>
      </w:r>
      <w:r w:rsidRPr="003E7487">
        <w:rPr>
          <w:rFonts w:ascii="Times New Roman" w:hAnsi="Times New Roman"/>
          <w:i/>
          <w:szCs w:val="28"/>
          <w:lang w:val="pl-PL"/>
        </w:rPr>
        <w:t>Giáo trình cung cấp điện</w:t>
      </w:r>
      <w:r w:rsidRPr="003E7487">
        <w:rPr>
          <w:rFonts w:ascii="Times New Roman" w:hAnsi="Times New Roman"/>
          <w:szCs w:val="28"/>
          <w:lang w:val="pl-PL"/>
        </w:rPr>
        <w:t>, Tài liệu lưu hành nội bộ trường CĐKT Lý Tự Trọng Tp.HCM, 2012</w:t>
      </w:r>
    </w:p>
    <w:p w:rsidR="00375009" w:rsidRPr="003E7487" w:rsidRDefault="00375009" w:rsidP="00375009">
      <w:pPr>
        <w:spacing w:before="120" w:after="120"/>
        <w:ind w:firstLine="436"/>
        <w:jc w:val="both"/>
        <w:rPr>
          <w:rFonts w:ascii="Times New Roman" w:hAnsi="Times New Roman"/>
          <w:szCs w:val="28"/>
          <w:lang w:val="pl-PL"/>
        </w:rPr>
      </w:pPr>
    </w:p>
    <w:p w:rsidR="004557BF" w:rsidRPr="00375009" w:rsidRDefault="004557BF">
      <w:pPr>
        <w:rPr>
          <w:rFonts w:ascii="Times New Roman" w:hAnsi="Times New Roman"/>
        </w:rPr>
      </w:pPr>
      <w:bookmarkStart w:id="0" w:name="_GoBack"/>
      <w:bookmarkEnd w:id="0"/>
    </w:p>
    <w:sectPr w:rsidR="004557BF" w:rsidRPr="003750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VnArial">
    <w:altName w:val="Courier New"/>
    <w:charset w:val="00"/>
    <w:family w:val="swiss"/>
    <w:pitch w:val="variable"/>
    <w:sig w:usb0="00000001" w:usb1="00000000" w:usb2="00000000" w:usb3="00000000" w:csb0="00000011" w:csb1="00000000"/>
  </w:font>
  <w:font w:name=".VnArial NarrowH">
    <w:charset w:val="00"/>
    <w:family w:val="swiss"/>
    <w:pitch w:val="variable"/>
    <w:sig w:usb0="00000003" w:usb1="00000000" w:usb2="00000000" w:usb3="00000000" w:csb0="00000001" w:csb1="00000000"/>
  </w:font>
  <w:font w:name=".VnArialH">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74EC"/>
    <w:rsid w:val="00002A81"/>
    <w:rsid w:val="00002CB6"/>
    <w:rsid w:val="00005B50"/>
    <w:rsid w:val="0000636F"/>
    <w:rsid w:val="00010D28"/>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62020"/>
    <w:rsid w:val="00063737"/>
    <w:rsid w:val="00063CCA"/>
    <w:rsid w:val="00063FBF"/>
    <w:rsid w:val="000722CD"/>
    <w:rsid w:val="0007377F"/>
    <w:rsid w:val="00080AA9"/>
    <w:rsid w:val="00081DC4"/>
    <w:rsid w:val="000822DB"/>
    <w:rsid w:val="00083A5A"/>
    <w:rsid w:val="0008605C"/>
    <w:rsid w:val="00087D92"/>
    <w:rsid w:val="0009329B"/>
    <w:rsid w:val="00093538"/>
    <w:rsid w:val="00095BA3"/>
    <w:rsid w:val="00096578"/>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41F9"/>
    <w:rsid w:val="000D6EAC"/>
    <w:rsid w:val="000D716F"/>
    <w:rsid w:val="000D7EEF"/>
    <w:rsid w:val="000E0D27"/>
    <w:rsid w:val="000E1A06"/>
    <w:rsid w:val="000E3587"/>
    <w:rsid w:val="000E4DBB"/>
    <w:rsid w:val="000E4FBC"/>
    <w:rsid w:val="000E711E"/>
    <w:rsid w:val="000E742D"/>
    <w:rsid w:val="000F0E8A"/>
    <w:rsid w:val="000F2801"/>
    <w:rsid w:val="000F2994"/>
    <w:rsid w:val="000F6463"/>
    <w:rsid w:val="000F7D7B"/>
    <w:rsid w:val="00101C3F"/>
    <w:rsid w:val="001078DE"/>
    <w:rsid w:val="001101D5"/>
    <w:rsid w:val="00110519"/>
    <w:rsid w:val="00110836"/>
    <w:rsid w:val="00111211"/>
    <w:rsid w:val="00112EEF"/>
    <w:rsid w:val="00114316"/>
    <w:rsid w:val="00116377"/>
    <w:rsid w:val="001164E6"/>
    <w:rsid w:val="00116635"/>
    <w:rsid w:val="00120E4A"/>
    <w:rsid w:val="001218E5"/>
    <w:rsid w:val="00123394"/>
    <w:rsid w:val="00123C0E"/>
    <w:rsid w:val="00124F0F"/>
    <w:rsid w:val="00132517"/>
    <w:rsid w:val="001338BC"/>
    <w:rsid w:val="00133D6F"/>
    <w:rsid w:val="00134037"/>
    <w:rsid w:val="00134326"/>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470"/>
    <w:rsid w:val="00194886"/>
    <w:rsid w:val="001A1DAA"/>
    <w:rsid w:val="001A288B"/>
    <w:rsid w:val="001A2FA8"/>
    <w:rsid w:val="001A35D1"/>
    <w:rsid w:val="001A5151"/>
    <w:rsid w:val="001A5A9D"/>
    <w:rsid w:val="001A6213"/>
    <w:rsid w:val="001A7443"/>
    <w:rsid w:val="001B4645"/>
    <w:rsid w:val="001B75CA"/>
    <w:rsid w:val="001C47AE"/>
    <w:rsid w:val="001C4A15"/>
    <w:rsid w:val="001C7652"/>
    <w:rsid w:val="001D0727"/>
    <w:rsid w:val="001D51DA"/>
    <w:rsid w:val="001E0280"/>
    <w:rsid w:val="001E23F8"/>
    <w:rsid w:val="001E3F40"/>
    <w:rsid w:val="001E56B0"/>
    <w:rsid w:val="001F0C3E"/>
    <w:rsid w:val="001F1775"/>
    <w:rsid w:val="001F225C"/>
    <w:rsid w:val="001F3813"/>
    <w:rsid w:val="001F62D9"/>
    <w:rsid w:val="0020274B"/>
    <w:rsid w:val="00203A7B"/>
    <w:rsid w:val="00204B3C"/>
    <w:rsid w:val="0021084A"/>
    <w:rsid w:val="0021098D"/>
    <w:rsid w:val="00211A77"/>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24AE"/>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B1905"/>
    <w:rsid w:val="002B4BCE"/>
    <w:rsid w:val="002C10A4"/>
    <w:rsid w:val="002C13FE"/>
    <w:rsid w:val="002C24A5"/>
    <w:rsid w:val="002C64BA"/>
    <w:rsid w:val="002C74C9"/>
    <w:rsid w:val="002D6715"/>
    <w:rsid w:val="002E2A7A"/>
    <w:rsid w:val="002E30CF"/>
    <w:rsid w:val="002E4B7A"/>
    <w:rsid w:val="002E7261"/>
    <w:rsid w:val="002E7444"/>
    <w:rsid w:val="002E7651"/>
    <w:rsid w:val="002F022C"/>
    <w:rsid w:val="002F3B44"/>
    <w:rsid w:val="002F4397"/>
    <w:rsid w:val="002F50E5"/>
    <w:rsid w:val="002F5DB8"/>
    <w:rsid w:val="00304F55"/>
    <w:rsid w:val="00306826"/>
    <w:rsid w:val="00311A87"/>
    <w:rsid w:val="00311FF8"/>
    <w:rsid w:val="003120AE"/>
    <w:rsid w:val="00312963"/>
    <w:rsid w:val="00313522"/>
    <w:rsid w:val="00313F6B"/>
    <w:rsid w:val="0031569D"/>
    <w:rsid w:val="0031773B"/>
    <w:rsid w:val="003302DB"/>
    <w:rsid w:val="00331E67"/>
    <w:rsid w:val="0033246D"/>
    <w:rsid w:val="00334E2D"/>
    <w:rsid w:val="00335682"/>
    <w:rsid w:val="003377E5"/>
    <w:rsid w:val="00344406"/>
    <w:rsid w:val="00344484"/>
    <w:rsid w:val="00345B0B"/>
    <w:rsid w:val="00347EBB"/>
    <w:rsid w:val="00350367"/>
    <w:rsid w:val="003511DC"/>
    <w:rsid w:val="00351301"/>
    <w:rsid w:val="00352999"/>
    <w:rsid w:val="0035399A"/>
    <w:rsid w:val="00355440"/>
    <w:rsid w:val="00356D45"/>
    <w:rsid w:val="00362180"/>
    <w:rsid w:val="003631ED"/>
    <w:rsid w:val="00367546"/>
    <w:rsid w:val="00375009"/>
    <w:rsid w:val="00383A91"/>
    <w:rsid w:val="00384E9C"/>
    <w:rsid w:val="003854F1"/>
    <w:rsid w:val="00391F0D"/>
    <w:rsid w:val="003924DF"/>
    <w:rsid w:val="003960FA"/>
    <w:rsid w:val="00397B58"/>
    <w:rsid w:val="00397EF2"/>
    <w:rsid w:val="003A0BA5"/>
    <w:rsid w:val="003A5737"/>
    <w:rsid w:val="003A6BD5"/>
    <w:rsid w:val="003A6E22"/>
    <w:rsid w:val="003B1660"/>
    <w:rsid w:val="003B4F21"/>
    <w:rsid w:val="003B659C"/>
    <w:rsid w:val="003B7FAA"/>
    <w:rsid w:val="003C16DF"/>
    <w:rsid w:val="003C348F"/>
    <w:rsid w:val="003C380C"/>
    <w:rsid w:val="003C3931"/>
    <w:rsid w:val="003C4586"/>
    <w:rsid w:val="003C566E"/>
    <w:rsid w:val="003C6359"/>
    <w:rsid w:val="003D150F"/>
    <w:rsid w:val="003D1AEC"/>
    <w:rsid w:val="003D2DF6"/>
    <w:rsid w:val="003D4A7F"/>
    <w:rsid w:val="003D6DA1"/>
    <w:rsid w:val="003D7BA6"/>
    <w:rsid w:val="003E0BFA"/>
    <w:rsid w:val="003E5800"/>
    <w:rsid w:val="003E6AAD"/>
    <w:rsid w:val="003E6DB5"/>
    <w:rsid w:val="003F1D0C"/>
    <w:rsid w:val="003F43CE"/>
    <w:rsid w:val="003F483A"/>
    <w:rsid w:val="003F4D87"/>
    <w:rsid w:val="00411913"/>
    <w:rsid w:val="0041356C"/>
    <w:rsid w:val="00414845"/>
    <w:rsid w:val="00415C28"/>
    <w:rsid w:val="00417D86"/>
    <w:rsid w:val="00420ACF"/>
    <w:rsid w:val="00421023"/>
    <w:rsid w:val="00422C66"/>
    <w:rsid w:val="00425536"/>
    <w:rsid w:val="00427577"/>
    <w:rsid w:val="0043331B"/>
    <w:rsid w:val="00436432"/>
    <w:rsid w:val="00436512"/>
    <w:rsid w:val="00440D3C"/>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767"/>
    <w:rsid w:val="00485D59"/>
    <w:rsid w:val="00487A40"/>
    <w:rsid w:val="00490A58"/>
    <w:rsid w:val="004937CE"/>
    <w:rsid w:val="00493E57"/>
    <w:rsid w:val="00497303"/>
    <w:rsid w:val="004A0381"/>
    <w:rsid w:val="004A18CF"/>
    <w:rsid w:val="004A3F67"/>
    <w:rsid w:val="004B0F53"/>
    <w:rsid w:val="004B1A92"/>
    <w:rsid w:val="004B5349"/>
    <w:rsid w:val="004C31C8"/>
    <w:rsid w:val="004C39ED"/>
    <w:rsid w:val="004C4A4E"/>
    <w:rsid w:val="004C68E9"/>
    <w:rsid w:val="004D2967"/>
    <w:rsid w:val="004D6818"/>
    <w:rsid w:val="004E123A"/>
    <w:rsid w:val="004E2FB3"/>
    <w:rsid w:val="004E4A25"/>
    <w:rsid w:val="004E6651"/>
    <w:rsid w:val="004E7822"/>
    <w:rsid w:val="004F060D"/>
    <w:rsid w:val="004F11BF"/>
    <w:rsid w:val="004F49A3"/>
    <w:rsid w:val="004F69F0"/>
    <w:rsid w:val="00501466"/>
    <w:rsid w:val="00502B53"/>
    <w:rsid w:val="005036E4"/>
    <w:rsid w:val="00504765"/>
    <w:rsid w:val="00504EAE"/>
    <w:rsid w:val="0050633D"/>
    <w:rsid w:val="00511689"/>
    <w:rsid w:val="00511F0C"/>
    <w:rsid w:val="00512B1C"/>
    <w:rsid w:val="00514988"/>
    <w:rsid w:val="005161D8"/>
    <w:rsid w:val="00525792"/>
    <w:rsid w:val="00526E9E"/>
    <w:rsid w:val="00530A75"/>
    <w:rsid w:val="00532A5A"/>
    <w:rsid w:val="00534610"/>
    <w:rsid w:val="005357B3"/>
    <w:rsid w:val="005362A1"/>
    <w:rsid w:val="00542203"/>
    <w:rsid w:val="00544DA9"/>
    <w:rsid w:val="00546B2B"/>
    <w:rsid w:val="005527D7"/>
    <w:rsid w:val="00555AC7"/>
    <w:rsid w:val="00557013"/>
    <w:rsid w:val="00565378"/>
    <w:rsid w:val="00567031"/>
    <w:rsid w:val="005671BC"/>
    <w:rsid w:val="00570E1B"/>
    <w:rsid w:val="005712D4"/>
    <w:rsid w:val="00572D18"/>
    <w:rsid w:val="005732B3"/>
    <w:rsid w:val="0057406C"/>
    <w:rsid w:val="00574E6F"/>
    <w:rsid w:val="005752BB"/>
    <w:rsid w:val="005757C2"/>
    <w:rsid w:val="00576117"/>
    <w:rsid w:val="0058057B"/>
    <w:rsid w:val="00583FE0"/>
    <w:rsid w:val="005855C3"/>
    <w:rsid w:val="00586A0E"/>
    <w:rsid w:val="0058782F"/>
    <w:rsid w:val="0059501C"/>
    <w:rsid w:val="00597525"/>
    <w:rsid w:val="005A2E4B"/>
    <w:rsid w:val="005A413B"/>
    <w:rsid w:val="005A43C1"/>
    <w:rsid w:val="005B159C"/>
    <w:rsid w:val="005B16DC"/>
    <w:rsid w:val="005B1938"/>
    <w:rsid w:val="005B56C1"/>
    <w:rsid w:val="005C03CB"/>
    <w:rsid w:val="005C0F29"/>
    <w:rsid w:val="005C5C57"/>
    <w:rsid w:val="005D0383"/>
    <w:rsid w:val="005D3FF9"/>
    <w:rsid w:val="005D5BEA"/>
    <w:rsid w:val="005D5D56"/>
    <w:rsid w:val="005D685B"/>
    <w:rsid w:val="005D6A47"/>
    <w:rsid w:val="005E239C"/>
    <w:rsid w:val="005F3DAE"/>
    <w:rsid w:val="005F44AE"/>
    <w:rsid w:val="005F681D"/>
    <w:rsid w:val="006001D6"/>
    <w:rsid w:val="00604856"/>
    <w:rsid w:val="00605CE7"/>
    <w:rsid w:val="006067FC"/>
    <w:rsid w:val="0062012B"/>
    <w:rsid w:val="00620F9D"/>
    <w:rsid w:val="0062685E"/>
    <w:rsid w:val="00630415"/>
    <w:rsid w:val="006331C3"/>
    <w:rsid w:val="00634D31"/>
    <w:rsid w:val="00635000"/>
    <w:rsid w:val="00635303"/>
    <w:rsid w:val="006363F8"/>
    <w:rsid w:val="00637366"/>
    <w:rsid w:val="00641228"/>
    <w:rsid w:val="00644983"/>
    <w:rsid w:val="00646ADA"/>
    <w:rsid w:val="006601C4"/>
    <w:rsid w:val="00662E5F"/>
    <w:rsid w:val="00662EE6"/>
    <w:rsid w:val="006638D1"/>
    <w:rsid w:val="00663B15"/>
    <w:rsid w:val="00663B25"/>
    <w:rsid w:val="00664E8B"/>
    <w:rsid w:val="006651F3"/>
    <w:rsid w:val="0067014F"/>
    <w:rsid w:val="0067306B"/>
    <w:rsid w:val="006745A8"/>
    <w:rsid w:val="00675C1F"/>
    <w:rsid w:val="00676B27"/>
    <w:rsid w:val="006832D8"/>
    <w:rsid w:val="00684C73"/>
    <w:rsid w:val="00686F2B"/>
    <w:rsid w:val="006871FA"/>
    <w:rsid w:val="0069242E"/>
    <w:rsid w:val="00692B0B"/>
    <w:rsid w:val="0069501C"/>
    <w:rsid w:val="00695E96"/>
    <w:rsid w:val="00696AAD"/>
    <w:rsid w:val="00697965"/>
    <w:rsid w:val="00697B0D"/>
    <w:rsid w:val="00697C05"/>
    <w:rsid w:val="006A06E3"/>
    <w:rsid w:val="006A0DAB"/>
    <w:rsid w:val="006A167D"/>
    <w:rsid w:val="006A35B3"/>
    <w:rsid w:val="006A6409"/>
    <w:rsid w:val="006B0131"/>
    <w:rsid w:val="006B3E51"/>
    <w:rsid w:val="006B43CE"/>
    <w:rsid w:val="006B521F"/>
    <w:rsid w:val="006B6534"/>
    <w:rsid w:val="006B75B9"/>
    <w:rsid w:val="006C13FB"/>
    <w:rsid w:val="006C2204"/>
    <w:rsid w:val="006C3DC5"/>
    <w:rsid w:val="006C4D95"/>
    <w:rsid w:val="006C5A0A"/>
    <w:rsid w:val="006C5F84"/>
    <w:rsid w:val="006E0CB5"/>
    <w:rsid w:val="006E140B"/>
    <w:rsid w:val="006E1CEB"/>
    <w:rsid w:val="006E27F3"/>
    <w:rsid w:val="006E487D"/>
    <w:rsid w:val="006E7CCF"/>
    <w:rsid w:val="006F042A"/>
    <w:rsid w:val="006F2F5F"/>
    <w:rsid w:val="006F4436"/>
    <w:rsid w:val="006F4AA7"/>
    <w:rsid w:val="006F600A"/>
    <w:rsid w:val="00702201"/>
    <w:rsid w:val="00704272"/>
    <w:rsid w:val="00710A23"/>
    <w:rsid w:val="00710D1E"/>
    <w:rsid w:val="00711C1E"/>
    <w:rsid w:val="0071214F"/>
    <w:rsid w:val="007123C8"/>
    <w:rsid w:val="00715360"/>
    <w:rsid w:val="00715C0D"/>
    <w:rsid w:val="00717C4E"/>
    <w:rsid w:val="007201DE"/>
    <w:rsid w:val="00720327"/>
    <w:rsid w:val="00721814"/>
    <w:rsid w:val="0072257C"/>
    <w:rsid w:val="007321C9"/>
    <w:rsid w:val="00733733"/>
    <w:rsid w:val="007341E1"/>
    <w:rsid w:val="00735497"/>
    <w:rsid w:val="00737FD7"/>
    <w:rsid w:val="00740CDE"/>
    <w:rsid w:val="00741BE4"/>
    <w:rsid w:val="00743E2C"/>
    <w:rsid w:val="007446ED"/>
    <w:rsid w:val="00746351"/>
    <w:rsid w:val="0075029A"/>
    <w:rsid w:val="00751B0B"/>
    <w:rsid w:val="00752005"/>
    <w:rsid w:val="00752A29"/>
    <w:rsid w:val="00752E8F"/>
    <w:rsid w:val="007549A2"/>
    <w:rsid w:val="007553FD"/>
    <w:rsid w:val="007578DF"/>
    <w:rsid w:val="00760676"/>
    <w:rsid w:val="00763B9A"/>
    <w:rsid w:val="00763D8F"/>
    <w:rsid w:val="00765C69"/>
    <w:rsid w:val="00766632"/>
    <w:rsid w:val="007678B7"/>
    <w:rsid w:val="007709DC"/>
    <w:rsid w:val="007716B3"/>
    <w:rsid w:val="00780A9D"/>
    <w:rsid w:val="00783E66"/>
    <w:rsid w:val="007846CE"/>
    <w:rsid w:val="00784F17"/>
    <w:rsid w:val="00785C03"/>
    <w:rsid w:val="00793F96"/>
    <w:rsid w:val="00794CE3"/>
    <w:rsid w:val="00796256"/>
    <w:rsid w:val="00797F06"/>
    <w:rsid w:val="007A24E3"/>
    <w:rsid w:val="007A2783"/>
    <w:rsid w:val="007A30A2"/>
    <w:rsid w:val="007A45C0"/>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E562D"/>
    <w:rsid w:val="007F0C67"/>
    <w:rsid w:val="007F15B5"/>
    <w:rsid w:val="007F18DA"/>
    <w:rsid w:val="007F4B8C"/>
    <w:rsid w:val="007F776A"/>
    <w:rsid w:val="00800174"/>
    <w:rsid w:val="008013C1"/>
    <w:rsid w:val="00802A4C"/>
    <w:rsid w:val="00804213"/>
    <w:rsid w:val="008049DF"/>
    <w:rsid w:val="00804AAE"/>
    <w:rsid w:val="00806CFB"/>
    <w:rsid w:val="008123F7"/>
    <w:rsid w:val="00816E55"/>
    <w:rsid w:val="00823B59"/>
    <w:rsid w:val="00826751"/>
    <w:rsid w:val="00830318"/>
    <w:rsid w:val="00831097"/>
    <w:rsid w:val="00831C86"/>
    <w:rsid w:val="00832119"/>
    <w:rsid w:val="0083483E"/>
    <w:rsid w:val="00836EA4"/>
    <w:rsid w:val="0083777E"/>
    <w:rsid w:val="008379B8"/>
    <w:rsid w:val="00840864"/>
    <w:rsid w:val="008441AD"/>
    <w:rsid w:val="0084676F"/>
    <w:rsid w:val="00846DCC"/>
    <w:rsid w:val="0084704A"/>
    <w:rsid w:val="00847F1B"/>
    <w:rsid w:val="0085184A"/>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10F"/>
    <w:rsid w:val="00876EA7"/>
    <w:rsid w:val="008774B3"/>
    <w:rsid w:val="00882248"/>
    <w:rsid w:val="00884027"/>
    <w:rsid w:val="00884503"/>
    <w:rsid w:val="00884ED1"/>
    <w:rsid w:val="00890887"/>
    <w:rsid w:val="00894614"/>
    <w:rsid w:val="00895756"/>
    <w:rsid w:val="00895979"/>
    <w:rsid w:val="008A0C43"/>
    <w:rsid w:val="008A112E"/>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A0B"/>
    <w:rsid w:val="008E6861"/>
    <w:rsid w:val="008E6D23"/>
    <w:rsid w:val="008E7815"/>
    <w:rsid w:val="008F269C"/>
    <w:rsid w:val="008F47AD"/>
    <w:rsid w:val="008F544F"/>
    <w:rsid w:val="008F7388"/>
    <w:rsid w:val="00903756"/>
    <w:rsid w:val="0090553C"/>
    <w:rsid w:val="00907A96"/>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1A3B"/>
    <w:rsid w:val="00943417"/>
    <w:rsid w:val="009436D8"/>
    <w:rsid w:val="00945611"/>
    <w:rsid w:val="0094735F"/>
    <w:rsid w:val="00951DFA"/>
    <w:rsid w:val="00954783"/>
    <w:rsid w:val="00961153"/>
    <w:rsid w:val="00961262"/>
    <w:rsid w:val="0096132D"/>
    <w:rsid w:val="00965665"/>
    <w:rsid w:val="00966502"/>
    <w:rsid w:val="009710F7"/>
    <w:rsid w:val="00971A8F"/>
    <w:rsid w:val="00971FF7"/>
    <w:rsid w:val="00972E5E"/>
    <w:rsid w:val="00973701"/>
    <w:rsid w:val="009750E1"/>
    <w:rsid w:val="00981306"/>
    <w:rsid w:val="0098200E"/>
    <w:rsid w:val="00991EAC"/>
    <w:rsid w:val="0099364F"/>
    <w:rsid w:val="0099540B"/>
    <w:rsid w:val="0099620E"/>
    <w:rsid w:val="00996C39"/>
    <w:rsid w:val="009977D6"/>
    <w:rsid w:val="00997FBE"/>
    <w:rsid w:val="009A1B8B"/>
    <w:rsid w:val="009A3477"/>
    <w:rsid w:val="009A34AF"/>
    <w:rsid w:val="009A7DD8"/>
    <w:rsid w:val="009B0B4B"/>
    <w:rsid w:val="009B15D1"/>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F0565"/>
    <w:rsid w:val="009F2843"/>
    <w:rsid w:val="009F3936"/>
    <w:rsid w:val="009F3C8E"/>
    <w:rsid w:val="009F3EBC"/>
    <w:rsid w:val="009F588D"/>
    <w:rsid w:val="00A04E95"/>
    <w:rsid w:val="00A05A35"/>
    <w:rsid w:val="00A07098"/>
    <w:rsid w:val="00A07CEE"/>
    <w:rsid w:val="00A07DA3"/>
    <w:rsid w:val="00A105BF"/>
    <w:rsid w:val="00A10B04"/>
    <w:rsid w:val="00A120A8"/>
    <w:rsid w:val="00A13BFD"/>
    <w:rsid w:val="00A2137C"/>
    <w:rsid w:val="00A22A22"/>
    <w:rsid w:val="00A22C48"/>
    <w:rsid w:val="00A24EC3"/>
    <w:rsid w:val="00A26C5A"/>
    <w:rsid w:val="00A313CA"/>
    <w:rsid w:val="00A3148D"/>
    <w:rsid w:val="00A33D1A"/>
    <w:rsid w:val="00A34E72"/>
    <w:rsid w:val="00A3561A"/>
    <w:rsid w:val="00A365C6"/>
    <w:rsid w:val="00A4178C"/>
    <w:rsid w:val="00A51C88"/>
    <w:rsid w:val="00A55566"/>
    <w:rsid w:val="00A60EC3"/>
    <w:rsid w:val="00A62658"/>
    <w:rsid w:val="00A6460F"/>
    <w:rsid w:val="00A66C98"/>
    <w:rsid w:val="00A677ED"/>
    <w:rsid w:val="00A7322C"/>
    <w:rsid w:val="00A73331"/>
    <w:rsid w:val="00A740CC"/>
    <w:rsid w:val="00A77117"/>
    <w:rsid w:val="00A77424"/>
    <w:rsid w:val="00A77B1D"/>
    <w:rsid w:val="00A812E2"/>
    <w:rsid w:val="00A844EB"/>
    <w:rsid w:val="00A8607A"/>
    <w:rsid w:val="00A86C30"/>
    <w:rsid w:val="00A872C0"/>
    <w:rsid w:val="00A90DD4"/>
    <w:rsid w:val="00A91688"/>
    <w:rsid w:val="00A935D3"/>
    <w:rsid w:val="00A94F86"/>
    <w:rsid w:val="00A94FC4"/>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5CE7"/>
    <w:rsid w:val="00AB695A"/>
    <w:rsid w:val="00AB7A03"/>
    <w:rsid w:val="00AB7CCD"/>
    <w:rsid w:val="00AC3C34"/>
    <w:rsid w:val="00AC4A85"/>
    <w:rsid w:val="00AC5316"/>
    <w:rsid w:val="00AC6C37"/>
    <w:rsid w:val="00AD6EDD"/>
    <w:rsid w:val="00AE221A"/>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3047"/>
    <w:rsid w:val="00B231FF"/>
    <w:rsid w:val="00B23EAD"/>
    <w:rsid w:val="00B241A2"/>
    <w:rsid w:val="00B269C3"/>
    <w:rsid w:val="00B327DD"/>
    <w:rsid w:val="00B347D6"/>
    <w:rsid w:val="00B34B14"/>
    <w:rsid w:val="00B36EE7"/>
    <w:rsid w:val="00B37177"/>
    <w:rsid w:val="00B37714"/>
    <w:rsid w:val="00B428EA"/>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7591A"/>
    <w:rsid w:val="00B81FEE"/>
    <w:rsid w:val="00B8586D"/>
    <w:rsid w:val="00B85CB2"/>
    <w:rsid w:val="00B90557"/>
    <w:rsid w:val="00B90D44"/>
    <w:rsid w:val="00B924B8"/>
    <w:rsid w:val="00B94C31"/>
    <w:rsid w:val="00BA0B41"/>
    <w:rsid w:val="00BA17A7"/>
    <w:rsid w:val="00BA7D4E"/>
    <w:rsid w:val="00BB25F6"/>
    <w:rsid w:val="00BB2693"/>
    <w:rsid w:val="00BB70D6"/>
    <w:rsid w:val="00BC02AD"/>
    <w:rsid w:val="00BC0A28"/>
    <w:rsid w:val="00BC2E2A"/>
    <w:rsid w:val="00BC5940"/>
    <w:rsid w:val="00BC6C06"/>
    <w:rsid w:val="00BC6D31"/>
    <w:rsid w:val="00BD0F89"/>
    <w:rsid w:val="00BD0F9F"/>
    <w:rsid w:val="00BD1BF6"/>
    <w:rsid w:val="00BD2181"/>
    <w:rsid w:val="00BD3A2E"/>
    <w:rsid w:val="00BD4689"/>
    <w:rsid w:val="00BD53BC"/>
    <w:rsid w:val="00BD7842"/>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10193"/>
    <w:rsid w:val="00C243FD"/>
    <w:rsid w:val="00C24A58"/>
    <w:rsid w:val="00C25402"/>
    <w:rsid w:val="00C31001"/>
    <w:rsid w:val="00C31A0D"/>
    <w:rsid w:val="00C31CB6"/>
    <w:rsid w:val="00C322C5"/>
    <w:rsid w:val="00C33C41"/>
    <w:rsid w:val="00C36697"/>
    <w:rsid w:val="00C36DA6"/>
    <w:rsid w:val="00C375C4"/>
    <w:rsid w:val="00C37700"/>
    <w:rsid w:val="00C42563"/>
    <w:rsid w:val="00C45676"/>
    <w:rsid w:val="00C4708E"/>
    <w:rsid w:val="00C51299"/>
    <w:rsid w:val="00C5372F"/>
    <w:rsid w:val="00C573A9"/>
    <w:rsid w:val="00C60C92"/>
    <w:rsid w:val="00C629CB"/>
    <w:rsid w:val="00C6391D"/>
    <w:rsid w:val="00C81563"/>
    <w:rsid w:val="00C82302"/>
    <w:rsid w:val="00C84610"/>
    <w:rsid w:val="00C85270"/>
    <w:rsid w:val="00C86DE0"/>
    <w:rsid w:val="00C86DE9"/>
    <w:rsid w:val="00C8799F"/>
    <w:rsid w:val="00C90392"/>
    <w:rsid w:val="00C903DF"/>
    <w:rsid w:val="00C912A9"/>
    <w:rsid w:val="00C9188D"/>
    <w:rsid w:val="00C92532"/>
    <w:rsid w:val="00C929DC"/>
    <w:rsid w:val="00C94A53"/>
    <w:rsid w:val="00CA0227"/>
    <w:rsid w:val="00CA3632"/>
    <w:rsid w:val="00CA5EDA"/>
    <w:rsid w:val="00CA6B87"/>
    <w:rsid w:val="00CB0BA0"/>
    <w:rsid w:val="00CB14F7"/>
    <w:rsid w:val="00CB21A7"/>
    <w:rsid w:val="00CB30D6"/>
    <w:rsid w:val="00CB325C"/>
    <w:rsid w:val="00CB4FBB"/>
    <w:rsid w:val="00CB5172"/>
    <w:rsid w:val="00CB5743"/>
    <w:rsid w:val="00CB72B5"/>
    <w:rsid w:val="00CC01C1"/>
    <w:rsid w:val="00CC0871"/>
    <w:rsid w:val="00CC0B50"/>
    <w:rsid w:val="00CC0B63"/>
    <w:rsid w:val="00CC22D8"/>
    <w:rsid w:val="00CC33F9"/>
    <w:rsid w:val="00CC46AF"/>
    <w:rsid w:val="00CC4C19"/>
    <w:rsid w:val="00CD28EE"/>
    <w:rsid w:val="00CD3F45"/>
    <w:rsid w:val="00CD3F78"/>
    <w:rsid w:val="00CE1951"/>
    <w:rsid w:val="00CE42D5"/>
    <w:rsid w:val="00CF069D"/>
    <w:rsid w:val="00CF1B3F"/>
    <w:rsid w:val="00CF25D0"/>
    <w:rsid w:val="00CF5D21"/>
    <w:rsid w:val="00CF64E4"/>
    <w:rsid w:val="00CF67CB"/>
    <w:rsid w:val="00CF6C00"/>
    <w:rsid w:val="00CF6D06"/>
    <w:rsid w:val="00CF7A16"/>
    <w:rsid w:val="00D0052D"/>
    <w:rsid w:val="00D04E1D"/>
    <w:rsid w:val="00D0673B"/>
    <w:rsid w:val="00D06F2E"/>
    <w:rsid w:val="00D07573"/>
    <w:rsid w:val="00D12884"/>
    <w:rsid w:val="00D15081"/>
    <w:rsid w:val="00D15597"/>
    <w:rsid w:val="00D16DA5"/>
    <w:rsid w:val="00D2255B"/>
    <w:rsid w:val="00D23EAA"/>
    <w:rsid w:val="00D2787C"/>
    <w:rsid w:val="00D30AAB"/>
    <w:rsid w:val="00D324FA"/>
    <w:rsid w:val="00D37903"/>
    <w:rsid w:val="00D4034E"/>
    <w:rsid w:val="00D43F2B"/>
    <w:rsid w:val="00D44C3B"/>
    <w:rsid w:val="00D462FC"/>
    <w:rsid w:val="00D465A9"/>
    <w:rsid w:val="00D46BF8"/>
    <w:rsid w:val="00D472E8"/>
    <w:rsid w:val="00D474EC"/>
    <w:rsid w:val="00D5330E"/>
    <w:rsid w:val="00D5392D"/>
    <w:rsid w:val="00D54E58"/>
    <w:rsid w:val="00D55AAB"/>
    <w:rsid w:val="00D56266"/>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59A3"/>
    <w:rsid w:val="00D9602C"/>
    <w:rsid w:val="00D9679E"/>
    <w:rsid w:val="00D96F84"/>
    <w:rsid w:val="00DA02F5"/>
    <w:rsid w:val="00DA3E5A"/>
    <w:rsid w:val="00DA4619"/>
    <w:rsid w:val="00DB4BA2"/>
    <w:rsid w:val="00DB56E5"/>
    <w:rsid w:val="00DC2481"/>
    <w:rsid w:val="00DC64B4"/>
    <w:rsid w:val="00DC7A37"/>
    <w:rsid w:val="00DD02D1"/>
    <w:rsid w:val="00DD15B4"/>
    <w:rsid w:val="00DD282C"/>
    <w:rsid w:val="00DD5146"/>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44F2"/>
    <w:rsid w:val="00E24E29"/>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2CB1"/>
    <w:rsid w:val="00E84606"/>
    <w:rsid w:val="00E85E09"/>
    <w:rsid w:val="00E90C5E"/>
    <w:rsid w:val="00E91A0C"/>
    <w:rsid w:val="00E92511"/>
    <w:rsid w:val="00E9258F"/>
    <w:rsid w:val="00E97231"/>
    <w:rsid w:val="00E972BB"/>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668B"/>
    <w:rsid w:val="00F076D9"/>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513BC"/>
    <w:rsid w:val="00F57F2A"/>
    <w:rsid w:val="00F61EFA"/>
    <w:rsid w:val="00F624BF"/>
    <w:rsid w:val="00F62590"/>
    <w:rsid w:val="00F67576"/>
    <w:rsid w:val="00F7141E"/>
    <w:rsid w:val="00F74F1C"/>
    <w:rsid w:val="00F769D9"/>
    <w:rsid w:val="00F8687C"/>
    <w:rsid w:val="00F9053B"/>
    <w:rsid w:val="00F90B08"/>
    <w:rsid w:val="00FA0A11"/>
    <w:rsid w:val="00FA19DE"/>
    <w:rsid w:val="00FA2083"/>
    <w:rsid w:val="00FA4309"/>
    <w:rsid w:val="00FB0964"/>
    <w:rsid w:val="00FB0DD7"/>
    <w:rsid w:val="00FB2707"/>
    <w:rsid w:val="00FB3158"/>
    <w:rsid w:val="00FB3A67"/>
    <w:rsid w:val="00FB3E86"/>
    <w:rsid w:val="00FB4C7C"/>
    <w:rsid w:val="00FB7826"/>
    <w:rsid w:val="00FB790F"/>
    <w:rsid w:val="00FC109A"/>
    <w:rsid w:val="00FC10A7"/>
    <w:rsid w:val="00FC197A"/>
    <w:rsid w:val="00FC3D94"/>
    <w:rsid w:val="00FC462E"/>
    <w:rsid w:val="00FC4C5E"/>
    <w:rsid w:val="00FC6F0C"/>
    <w:rsid w:val="00FC7541"/>
    <w:rsid w:val="00FD094F"/>
    <w:rsid w:val="00FD2A26"/>
    <w:rsid w:val="00FD2F49"/>
    <w:rsid w:val="00FD3723"/>
    <w:rsid w:val="00FD4CB5"/>
    <w:rsid w:val="00FD5CD1"/>
    <w:rsid w:val="00FD5F45"/>
    <w:rsid w:val="00FD75F7"/>
    <w:rsid w:val="00FE1BCA"/>
    <w:rsid w:val="00FE2732"/>
    <w:rsid w:val="00FE2F94"/>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009"/>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ntpara">
    <w:name w:val="indent para"/>
    <w:basedOn w:val="Normal"/>
    <w:rsid w:val="00375009"/>
    <w:pPr>
      <w:spacing w:after="180" w:line="360" w:lineRule="exact"/>
      <w:ind w:firstLine="425"/>
      <w:jc w:val="both"/>
    </w:pPr>
    <w:rPr>
      <w:rFonts w:ascii=".VnArial" w:hAnsi=".VnArial"/>
      <w:color w:val="000000"/>
      <w:sz w:val="26"/>
      <w:szCs w:val="26"/>
      <w:lang w:eastAsia="ko-KR"/>
    </w:rPr>
  </w:style>
  <w:style w:type="paragraph" w:customStyle="1" w:styleId="StyleHeadingEArialNarrow8ptBefore2pt">
    <w:name w:val="Style Heading E + Arial Narrow 8 pt Before:  2 pt"/>
    <w:basedOn w:val="Normal"/>
    <w:rsid w:val="00375009"/>
    <w:pPr>
      <w:keepNext/>
      <w:spacing w:before="40"/>
    </w:pPr>
    <w:rPr>
      <w:rFonts w:ascii=".VnArial NarrowH" w:hAnsi=".VnArial NarrowH"/>
      <w:color w:val="000000"/>
      <w:sz w:val="16"/>
      <w:szCs w:val="16"/>
      <w:lang w:eastAsia="ko-KR"/>
    </w:rPr>
  </w:style>
  <w:style w:type="paragraph" w:customStyle="1" w:styleId="boxsmallheading">
    <w:name w:val="box small heading"/>
    <w:basedOn w:val="Normal"/>
    <w:rsid w:val="00375009"/>
    <w:pPr>
      <w:spacing w:before="80"/>
    </w:pPr>
    <w:rPr>
      <w:rFonts w:ascii=".VnArialH" w:hAnsi=".VnArialH"/>
      <w:b/>
      <w:color w:val="000000"/>
      <w:sz w:val="20"/>
      <w:szCs w:val="26"/>
      <w:lang w:eastAsia="ko-KR"/>
    </w:rPr>
  </w:style>
  <w:style w:type="paragraph" w:customStyle="1" w:styleId="boxtextarial">
    <w:name w:val="box text arial"/>
    <w:basedOn w:val="Normal"/>
    <w:rsid w:val="00375009"/>
    <w:pPr>
      <w:spacing w:before="80" w:after="80" w:line="260" w:lineRule="exact"/>
    </w:pPr>
    <w:rPr>
      <w:rFonts w:ascii=".VnArial" w:hAnsi=".VnArial"/>
      <w:color w:val="000000"/>
      <w:sz w:val="20"/>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009"/>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ntpara">
    <w:name w:val="indent para"/>
    <w:basedOn w:val="Normal"/>
    <w:rsid w:val="00375009"/>
    <w:pPr>
      <w:spacing w:after="180" w:line="360" w:lineRule="exact"/>
      <w:ind w:firstLine="425"/>
      <w:jc w:val="both"/>
    </w:pPr>
    <w:rPr>
      <w:rFonts w:ascii=".VnArial" w:hAnsi=".VnArial"/>
      <w:color w:val="000000"/>
      <w:sz w:val="26"/>
      <w:szCs w:val="26"/>
      <w:lang w:eastAsia="ko-KR"/>
    </w:rPr>
  </w:style>
  <w:style w:type="paragraph" w:customStyle="1" w:styleId="StyleHeadingEArialNarrow8ptBefore2pt">
    <w:name w:val="Style Heading E + Arial Narrow 8 pt Before:  2 pt"/>
    <w:basedOn w:val="Normal"/>
    <w:rsid w:val="00375009"/>
    <w:pPr>
      <w:keepNext/>
      <w:spacing w:before="40"/>
    </w:pPr>
    <w:rPr>
      <w:rFonts w:ascii=".VnArial NarrowH" w:hAnsi=".VnArial NarrowH"/>
      <w:color w:val="000000"/>
      <w:sz w:val="16"/>
      <w:szCs w:val="16"/>
      <w:lang w:eastAsia="ko-KR"/>
    </w:rPr>
  </w:style>
  <w:style w:type="paragraph" w:customStyle="1" w:styleId="boxsmallheading">
    <w:name w:val="box small heading"/>
    <w:basedOn w:val="Normal"/>
    <w:rsid w:val="00375009"/>
    <w:pPr>
      <w:spacing w:before="80"/>
    </w:pPr>
    <w:rPr>
      <w:rFonts w:ascii=".VnArialH" w:hAnsi=".VnArialH"/>
      <w:b/>
      <w:color w:val="000000"/>
      <w:sz w:val="20"/>
      <w:szCs w:val="26"/>
      <w:lang w:eastAsia="ko-KR"/>
    </w:rPr>
  </w:style>
  <w:style w:type="paragraph" w:customStyle="1" w:styleId="boxtextarial">
    <w:name w:val="box text arial"/>
    <w:basedOn w:val="Normal"/>
    <w:rsid w:val="00375009"/>
    <w:pPr>
      <w:spacing w:before="80" w:after="80" w:line="260" w:lineRule="exact"/>
    </w:pPr>
    <w:rPr>
      <w:rFonts w:ascii=".VnArial" w:hAnsi=".VnArial"/>
      <w:color w:val="000000"/>
      <w:sz w:val="20"/>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1162</Words>
  <Characters>6627</Characters>
  <Application>Microsoft Office Word</Application>
  <DocSecurity>0</DocSecurity>
  <Lines>55</Lines>
  <Paragraphs>15</Paragraphs>
  <ScaleCrop>false</ScaleCrop>
  <Company/>
  <LinksUpToDate>false</LinksUpToDate>
  <CharactersWithSpaces>7774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2015-09-12T16:09:00Z</dcterms:created>
  <dcterms:modified xsi:type="dcterms:W3CDTF">2015-09-13T02:39:00Z</dcterms:modified>
</cp:coreProperties>
</file>